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603B18" w14:textId="77777777" w:rsidR="008511CD" w:rsidRPr="00D558CB" w:rsidRDefault="008511CD" w:rsidP="00E3001E">
      <w:pPr>
        <w:pStyle w:val="3"/>
        <w:spacing w:after="0"/>
        <w:ind w:left="0" w:right="-1"/>
        <w:jc w:val="center"/>
        <w:rPr>
          <w:rFonts w:ascii="Arial" w:hAnsi="Arial" w:cs="Arial"/>
          <w:b/>
          <w:bCs/>
          <w:sz w:val="18"/>
          <w:szCs w:val="18"/>
        </w:rPr>
        <w:pPrChange w:id="0" w:author="Александр" w:date="2025-05-05T16:38:00Z">
          <w:pPr>
            <w:pStyle w:val="3"/>
            <w:spacing w:after="0"/>
            <w:ind w:left="0" w:right="-1"/>
          </w:pPr>
        </w:pPrChange>
      </w:pPr>
      <w:bookmarkStart w:id="1" w:name="_GoBack"/>
      <w:r w:rsidRPr="00D558CB">
        <w:rPr>
          <w:rFonts w:ascii="Arial" w:hAnsi="Arial" w:cs="Arial"/>
          <w:b/>
          <w:bCs/>
          <w:sz w:val="18"/>
          <w:szCs w:val="18"/>
        </w:rPr>
        <w:t>Сообщение</w:t>
      </w:r>
    </w:p>
    <w:p w14:paraId="7DC7ECF2" w14:textId="77777777" w:rsidR="008511CD" w:rsidRPr="00D558CB" w:rsidRDefault="008511CD" w:rsidP="00E80AD9">
      <w:pPr>
        <w:pStyle w:val="3"/>
        <w:spacing w:after="0"/>
        <w:ind w:left="0" w:right="-1" w:firstLine="567"/>
        <w:jc w:val="center"/>
        <w:rPr>
          <w:rFonts w:ascii="Arial" w:hAnsi="Arial" w:cs="Arial"/>
          <w:b/>
          <w:bCs/>
          <w:sz w:val="18"/>
          <w:szCs w:val="18"/>
        </w:rPr>
      </w:pPr>
      <w:r w:rsidRPr="00D558CB">
        <w:rPr>
          <w:rFonts w:ascii="Arial" w:hAnsi="Arial" w:cs="Arial"/>
          <w:b/>
          <w:bCs/>
          <w:sz w:val="18"/>
          <w:szCs w:val="18"/>
        </w:rPr>
        <w:t xml:space="preserve">о проведении </w:t>
      </w:r>
      <w:r w:rsidR="00095474" w:rsidRPr="00D558CB">
        <w:rPr>
          <w:rFonts w:ascii="Arial" w:hAnsi="Arial" w:cs="Arial"/>
          <w:b/>
          <w:bCs/>
          <w:sz w:val="18"/>
          <w:szCs w:val="18"/>
          <w:lang w:val="ru-RU"/>
        </w:rPr>
        <w:t>годового</w:t>
      </w:r>
      <w:r w:rsidR="00E80AD9" w:rsidRPr="00D558CB">
        <w:rPr>
          <w:rFonts w:ascii="Arial" w:hAnsi="Arial" w:cs="Arial"/>
          <w:b/>
          <w:bCs/>
          <w:sz w:val="18"/>
          <w:szCs w:val="18"/>
          <w:lang w:val="ru-RU"/>
        </w:rPr>
        <w:t xml:space="preserve"> заседания</w:t>
      </w:r>
      <w:r w:rsidRPr="00D558CB">
        <w:rPr>
          <w:rFonts w:ascii="Arial" w:hAnsi="Arial" w:cs="Arial"/>
          <w:b/>
          <w:bCs/>
          <w:sz w:val="18"/>
          <w:szCs w:val="18"/>
        </w:rPr>
        <w:t xml:space="preserve"> общего собрания акционеров</w:t>
      </w:r>
    </w:p>
    <w:p w14:paraId="79D9E8F6" w14:textId="77777777" w:rsidR="008511CD" w:rsidRPr="00D558CB" w:rsidRDefault="008511CD" w:rsidP="00E80AD9">
      <w:pPr>
        <w:tabs>
          <w:tab w:val="left" w:pos="284"/>
        </w:tabs>
        <w:jc w:val="center"/>
        <w:outlineLvl w:val="0"/>
        <w:rPr>
          <w:rFonts w:ascii="Arial" w:hAnsi="Arial" w:cs="Arial"/>
          <w:sz w:val="18"/>
          <w:szCs w:val="18"/>
        </w:rPr>
      </w:pPr>
      <w:r w:rsidRPr="00D558CB">
        <w:rPr>
          <w:rFonts w:ascii="Arial" w:hAnsi="Arial" w:cs="Arial"/>
          <w:b/>
          <w:sz w:val="18"/>
          <w:szCs w:val="18"/>
        </w:rPr>
        <w:t xml:space="preserve">Акционерного общества «Научно-производственное объединение «Экран» </w:t>
      </w:r>
      <w:r w:rsidR="0005018F" w:rsidRPr="00D558CB">
        <w:rPr>
          <w:rFonts w:ascii="Arial" w:hAnsi="Arial" w:cs="Arial"/>
          <w:sz w:val="18"/>
          <w:szCs w:val="18"/>
        </w:rPr>
        <w:t xml:space="preserve">(далее по тексту – «Общество», </w:t>
      </w:r>
      <w:r w:rsidRPr="00D558CB">
        <w:rPr>
          <w:rFonts w:ascii="Arial" w:hAnsi="Arial" w:cs="Arial"/>
          <w:sz w:val="18"/>
          <w:szCs w:val="18"/>
        </w:rPr>
        <w:t>АО «НПО «Экран»)</w:t>
      </w:r>
    </w:p>
    <w:p w14:paraId="37CB18AF" w14:textId="77777777" w:rsidR="008511CD" w:rsidRPr="00D558CB" w:rsidRDefault="008511CD" w:rsidP="00E80AD9">
      <w:pPr>
        <w:pStyle w:val="a3"/>
        <w:ind w:right="-1" w:firstLine="567"/>
        <w:jc w:val="center"/>
        <w:rPr>
          <w:rFonts w:ascii="Arial" w:hAnsi="Arial" w:cs="Arial"/>
          <w:sz w:val="18"/>
          <w:szCs w:val="18"/>
        </w:rPr>
      </w:pPr>
      <w:r w:rsidRPr="00D558CB">
        <w:rPr>
          <w:rFonts w:ascii="Arial" w:hAnsi="Arial" w:cs="Arial"/>
          <w:sz w:val="18"/>
          <w:szCs w:val="18"/>
        </w:rPr>
        <w:t xml:space="preserve"> (место нахождения: Российская Федерация, </w:t>
      </w:r>
      <w:r w:rsidRPr="00D558CB">
        <w:rPr>
          <w:rFonts w:ascii="Arial" w:eastAsia="LinePrinter" w:hAnsi="Arial" w:cs="Arial"/>
          <w:bCs/>
          <w:sz w:val="18"/>
          <w:szCs w:val="18"/>
        </w:rPr>
        <w:t>129301, город Москва, ул. Касаткина, д.3</w:t>
      </w:r>
      <w:r w:rsidRPr="00D558CB">
        <w:rPr>
          <w:rFonts w:ascii="Arial" w:hAnsi="Arial" w:cs="Arial"/>
          <w:sz w:val="18"/>
          <w:szCs w:val="18"/>
        </w:rPr>
        <w:t>)</w:t>
      </w:r>
    </w:p>
    <w:p w14:paraId="057EBA09" w14:textId="77777777" w:rsidR="008511CD" w:rsidRPr="00D558CB" w:rsidRDefault="008511CD" w:rsidP="00E80AD9">
      <w:pPr>
        <w:pStyle w:val="3"/>
        <w:spacing w:after="0"/>
        <w:ind w:left="0" w:right="-1" w:firstLine="567"/>
        <w:jc w:val="center"/>
        <w:rPr>
          <w:rFonts w:ascii="Arial" w:hAnsi="Arial" w:cs="Arial"/>
          <w:b/>
          <w:bCs/>
          <w:sz w:val="18"/>
          <w:szCs w:val="18"/>
        </w:rPr>
      </w:pPr>
    </w:p>
    <w:p w14:paraId="69B3912E" w14:textId="77777777" w:rsidR="008511CD" w:rsidRPr="00D558CB" w:rsidRDefault="008511CD" w:rsidP="00E80AD9">
      <w:pPr>
        <w:pStyle w:val="3"/>
        <w:spacing w:after="0"/>
        <w:ind w:left="0" w:right="-1" w:firstLine="567"/>
        <w:jc w:val="center"/>
        <w:rPr>
          <w:rFonts w:ascii="Arial" w:hAnsi="Arial" w:cs="Arial"/>
          <w:sz w:val="18"/>
          <w:szCs w:val="18"/>
        </w:rPr>
      </w:pPr>
      <w:r w:rsidRPr="00D558CB">
        <w:rPr>
          <w:rFonts w:ascii="Arial" w:hAnsi="Arial" w:cs="Arial"/>
          <w:sz w:val="18"/>
          <w:szCs w:val="18"/>
        </w:rPr>
        <w:t>Уважаемый акционер!</w:t>
      </w:r>
    </w:p>
    <w:p w14:paraId="28D58E78" w14:textId="77777777" w:rsidR="008511CD" w:rsidRPr="00D558CB" w:rsidRDefault="008511CD" w:rsidP="00E80AD9">
      <w:pPr>
        <w:tabs>
          <w:tab w:val="left" w:pos="284"/>
        </w:tabs>
        <w:jc w:val="center"/>
        <w:rPr>
          <w:rFonts w:ascii="Arial" w:hAnsi="Arial" w:cs="Arial"/>
          <w:b/>
          <w:sz w:val="18"/>
          <w:szCs w:val="18"/>
        </w:rPr>
      </w:pPr>
    </w:p>
    <w:p w14:paraId="41CB8A41" w14:textId="615B87C1" w:rsidR="002E51EA" w:rsidRPr="00D558CB" w:rsidRDefault="00D25BDE" w:rsidP="00E80AD9">
      <w:pPr>
        <w:pStyle w:val="a5"/>
        <w:ind w:left="0"/>
        <w:jc w:val="both"/>
        <w:rPr>
          <w:rFonts w:ascii="Arial" w:hAnsi="Arial" w:cs="Arial"/>
          <w:sz w:val="18"/>
          <w:szCs w:val="18"/>
        </w:rPr>
      </w:pPr>
      <w:r w:rsidRPr="00D558CB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    </w:t>
      </w:r>
      <w:r w:rsidR="00813593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 </w:t>
      </w:r>
      <w:r w:rsidRPr="00D558CB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   </w:t>
      </w:r>
      <w:r w:rsidR="008511CD" w:rsidRPr="00D558CB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АО «НПО «Экран» </w:t>
      </w:r>
      <w:r w:rsidR="008511CD" w:rsidRPr="00D558CB">
        <w:rPr>
          <w:rFonts w:ascii="Arial" w:hAnsi="Arial" w:cs="Arial"/>
          <w:sz w:val="18"/>
          <w:szCs w:val="18"/>
        </w:rPr>
        <w:t xml:space="preserve">уведомляет акционеров о проведении </w:t>
      </w:r>
      <w:r w:rsidRPr="00D558CB">
        <w:rPr>
          <w:rFonts w:ascii="Arial" w:hAnsi="Arial" w:cs="Arial"/>
          <w:b/>
          <w:sz w:val="18"/>
          <w:szCs w:val="18"/>
        </w:rPr>
        <w:t>28 мая 2025 года</w:t>
      </w:r>
      <w:r w:rsidRPr="00D558CB">
        <w:rPr>
          <w:rFonts w:ascii="Arial" w:hAnsi="Arial" w:cs="Arial"/>
          <w:sz w:val="18"/>
          <w:szCs w:val="18"/>
        </w:rPr>
        <w:t xml:space="preserve"> </w:t>
      </w:r>
      <w:r w:rsidR="008511CD" w:rsidRPr="00D558CB">
        <w:rPr>
          <w:rFonts w:ascii="Arial" w:hAnsi="Arial" w:cs="Arial"/>
          <w:sz w:val="18"/>
          <w:szCs w:val="18"/>
        </w:rPr>
        <w:t xml:space="preserve">годового </w:t>
      </w:r>
      <w:r w:rsidR="00E80AD9" w:rsidRPr="00D558CB">
        <w:rPr>
          <w:rFonts w:ascii="Arial" w:hAnsi="Arial" w:cs="Arial"/>
          <w:sz w:val="18"/>
          <w:szCs w:val="18"/>
        </w:rPr>
        <w:t>заседания</w:t>
      </w:r>
      <w:r w:rsidR="008511CD" w:rsidRPr="00D558CB">
        <w:rPr>
          <w:rFonts w:ascii="Arial" w:hAnsi="Arial" w:cs="Arial"/>
          <w:sz w:val="18"/>
          <w:szCs w:val="18"/>
        </w:rPr>
        <w:t xml:space="preserve"> общего собрания акционеров (далее – Собрание)</w:t>
      </w:r>
      <w:r w:rsidR="002E51EA" w:rsidRPr="00D558CB">
        <w:rPr>
          <w:rFonts w:ascii="Arial" w:hAnsi="Arial" w:cs="Arial"/>
          <w:sz w:val="18"/>
          <w:szCs w:val="18"/>
        </w:rPr>
        <w:t>.</w:t>
      </w:r>
    </w:p>
    <w:p w14:paraId="23C755A1" w14:textId="7E8A5927" w:rsidR="00D25BDE" w:rsidRPr="00D558CB" w:rsidRDefault="008511CD" w:rsidP="00E80AD9">
      <w:pPr>
        <w:pStyle w:val="a5"/>
        <w:ind w:left="0"/>
        <w:jc w:val="both"/>
        <w:rPr>
          <w:rFonts w:ascii="Arial" w:hAnsi="Arial" w:cs="Arial"/>
          <w:sz w:val="18"/>
          <w:szCs w:val="18"/>
        </w:rPr>
      </w:pPr>
      <w:r w:rsidRPr="00D558CB">
        <w:rPr>
          <w:rFonts w:ascii="Arial" w:hAnsi="Arial" w:cs="Arial"/>
          <w:sz w:val="18"/>
          <w:szCs w:val="18"/>
        </w:rPr>
        <w:t xml:space="preserve"> </w:t>
      </w:r>
      <w:r w:rsidR="002E51EA" w:rsidRPr="00D558CB">
        <w:rPr>
          <w:rFonts w:ascii="Arial" w:hAnsi="Arial" w:cs="Arial"/>
          <w:sz w:val="18"/>
          <w:szCs w:val="18"/>
        </w:rPr>
        <w:t>Способ принятия Решений Собранием</w:t>
      </w:r>
      <w:r w:rsidRPr="00D558CB">
        <w:rPr>
          <w:rFonts w:ascii="Arial" w:hAnsi="Arial" w:cs="Arial"/>
          <w:sz w:val="18"/>
          <w:szCs w:val="18"/>
        </w:rPr>
        <w:t xml:space="preserve"> </w:t>
      </w:r>
      <w:r w:rsidR="002E51EA" w:rsidRPr="00D558CB">
        <w:rPr>
          <w:rFonts w:ascii="Arial" w:hAnsi="Arial" w:cs="Arial"/>
          <w:sz w:val="18"/>
          <w:szCs w:val="18"/>
        </w:rPr>
        <w:t xml:space="preserve">- </w:t>
      </w:r>
      <w:r w:rsidR="00E80AD9" w:rsidRPr="00D558CB">
        <w:rPr>
          <w:rFonts w:ascii="Arial" w:hAnsi="Arial" w:cs="Arial"/>
          <w:sz w:val="18"/>
          <w:szCs w:val="18"/>
        </w:rPr>
        <w:t>заседания, совмещенного с заочным голосованием</w:t>
      </w:r>
      <w:r w:rsidR="00D25BDE" w:rsidRPr="00D558CB">
        <w:rPr>
          <w:rFonts w:ascii="Arial" w:hAnsi="Arial" w:cs="Arial"/>
          <w:sz w:val="18"/>
          <w:szCs w:val="18"/>
        </w:rPr>
        <w:t xml:space="preserve">. </w:t>
      </w:r>
    </w:p>
    <w:p w14:paraId="312CD8A2" w14:textId="5B073943" w:rsidR="00D25BDE" w:rsidRPr="00D558CB" w:rsidRDefault="00D25BDE" w:rsidP="00813593">
      <w:pPr>
        <w:pStyle w:val="a5"/>
        <w:ind w:left="0" w:firstLine="284"/>
        <w:jc w:val="both"/>
        <w:rPr>
          <w:rFonts w:ascii="Arial" w:hAnsi="Arial" w:cs="Arial"/>
          <w:sz w:val="18"/>
          <w:szCs w:val="18"/>
        </w:rPr>
      </w:pPr>
      <w:r w:rsidRPr="00D558CB">
        <w:rPr>
          <w:rFonts w:ascii="Arial" w:hAnsi="Arial" w:cs="Arial"/>
          <w:sz w:val="18"/>
          <w:szCs w:val="18"/>
        </w:rPr>
        <w:t xml:space="preserve">       - </w:t>
      </w:r>
      <w:r w:rsidR="00DD58AE">
        <w:rPr>
          <w:rFonts w:ascii="Arial" w:hAnsi="Arial" w:cs="Arial"/>
          <w:sz w:val="18"/>
          <w:szCs w:val="18"/>
        </w:rPr>
        <w:t xml:space="preserve"> </w:t>
      </w:r>
      <w:r w:rsidRPr="00D558CB">
        <w:rPr>
          <w:rFonts w:ascii="Arial" w:hAnsi="Arial" w:cs="Arial"/>
          <w:sz w:val="18"/>
          <w:szCs w:val="18"/>
        </w:rPr>
        <w:t xml:space="preserve">место проведения </w:t>
      </w:r>
      <w:r w:rsidR="00266267" w:rsidRPr="00D558CB">
        <w:rPr>
          <w:rFonts w:ascii="Arial" w:hAnsi="Arial" w:cs="Arial"/>
          <w:sz w:val="18"/>
          <w:szCs w:val="18"/>
        </w:rPr>
        <w:t xml:space="preserve">Заседания </w:t>
      </w:r>
      <w:r w:rsidRPr="00D558CB">
        <w:rPr>
          <w:rFonts w:ascii="Arial" w:hAnsi="Arial" w:cs="Arial"/>
          <w:sz w:val="18"/>
          <w:szCs w:val="18"/>
        </w:rPr>
        <w:t>- 129301, город Москва, ул. Касаткина, д.3 (АО «НПО «Экран»);</w:t>
      </w:r>
    </w:p>
    <w:p w14:paraId="207F7BD8" w14:textId="1FE003B6" w:rsidR="00D25BDE" w:rsidRPr="00D558CB" w:rsidRDefault="00D25BDE" w:rsidP="00813593">
      <w:pPr>
        <w:pStyle w:val="a5"/>
        <w:ind w:left="0" w:firstLine="284"/>
        <w:jc w:val="both"/>
        <w:rPr>
          <w:rFonts w:ascii="Arial" w:hAnsi="Arial" w:cs="Arial"/>
          <w:sz w:val="18"/>
          <w:szCs w:val="18"/>
        </w:rPr>
      </w:pPr>
      <w:r w:rsidRPr="00D558CB">
        <w:rPr>
          <w:rFonts w:ascii="Arial" w:hAnsi="Arial" w:cs="Arial"/>
          <w:sz w:val="18"/>
          <w:szCs w:val="18"/>
        </w:rPr>
        <w:t xml:space="preserve">       -  время начала регистрации лиц, участвующих в </w:t>
      </w:r>
      <w:r w:rsidR="00266267" w:rsidRPr="00D558CB">
        <w:rPr>
          <w:rFonts w:ascii="Arial" w:hAnsi="Arial" w:cs="Arial"/>
          <w:sz w:val="18"/>
          <w:szCs w:val="18"/>
        </w:rPr>
        <w:t>Заседании</w:t>
      </w:r>
      <w:r w:rsidRPr="00D558CB">
        <w:rPr>
          <w:rFonts w:ascii="Arial" w:hAnsi="Arial" w:cs="Arial"/>
          <w:sz w:val="18"/>
          <w:szCs w:val="18"/>
        </w:rPr>
        <w:t>: 10 часов 00 минут;</w:t>
      </w:r>
    </w:p>
    <w:p w14:paraId="55BEE1C3" w14:textId="77777777" w:rsidR="00D25BDE" w:rsidRPr="00D558CB" w:rsidRDefault="00D25BDE" w:rsidP="00813593">
      <w:pPr>
        <w:pStyle w:val="a5"/>
        <w:ind w:left="0" w:firstLine="284"/>
        <w:jc w:val="both"/>
        <w:rPr>
          <w:rFonts w:ascii="Arial" w:hAnsi="Arial" w:cs="Arial"/>
          <w:sz w:val="18"/>
          <w:szCs w:val="18"/>
        </w:rPr>
      </w:pPr>
      <w:r w:rsidRPr="00D558CB">
        <w:rPr>
          <w:rFonts w:ascii="Arial" w:hAnsi="Arial" w:cs="Arial"/>
          <w:sz w:val="18"/>
          <w:szCs w:val="18"/>
        </w:rPr>
        <w:t xml:space="preserve">       -  время начала проведения годового</w:t>
      </w:r>
      <w:r w:rsidR="00266267" w:rsidRPr="00D558CB">
        <w:rPr>
          <w:rFonts w:ascii="Arial" w:hAnsi="Arial" w:cs="Arial"/>
          <w:sz w:val="18"/>
          <w:szCs w:val="18"/>
        </w:rPr>
        <w:t xml:space="preserve"> заседания</w:t>
      </w:r>
      <w:r w:rsidRPr="00D558CB">
        <w:rPr>
          <w:rFonts w:ascii="Arial" w:hAnsi="Arial" w:cs="Arial"/>
          <w:sz w:val="18"/>
          <w:szCs w:val="18"/>
        </w:rPr>
        <w:t xml:space="preserve"> общего собрания акционеров: 10 часов 30 минут.</w:t>
      </w:r>
    </w:p>
    <w:p w14:paraId="16E7DCF2" w14:textId="5EA60398" w:rsidR="00D25BDE" w:rsidRPr="00D558CB" w:rsidRDefault="00813593" w:rsidP="00813593">
      <w:pPr>
        <w:pStyle w:val="a5"/>
        <w:ind w:left="0" w:firstLine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="00D25BDE" w:rsidRPr="00D558CB">
        <w:rPr>
          <w:rFonts w:ascii="Arial" w:hAnsi="Arial" w:cs="Arial"/>
          <w:sz w:val="18"/>
          <w:szCs w:val="18"/>
        </w:rPr>
        <w:t xml:space="preserve">Для лиц, имеющих право на участие в </w:t>
      </w:r>
      <w:r w:rsidR="00266267" w:rsidRPr="00D558CB">
        <w:rPr>
          <w:rFonts w:ascii="Arial" w:hAnsi="Arial" w:cs="Arial"/>
          <w:sz w:val="18"/>
          <w:szCs w:val="18"/>
        </w:rPr>
        <w:t xml:space="preserve">заседании </w:t>
      </w:r>
      <w:r w:rsidR="00D25BDE" w:rsidRPr="00D558CB">
        <w:rPr>
          <w:rFonts w:ascii="Arial" w:hAnsi="Arial" w:cs="Arial"/>
          <w:sz w:val="18"/>
          <w:szCs w:val="18"/>
        </w:rPr>
        <w:t>и решивших проголосовать путем направление в Общество заполненного бюллетеня:</w:t>
      </w:r>
    </w:p>
    <w:p w14:paraId="5813E0FE" w14:textId="7C6614BE" w:rsidR="00D25BDE" w:rsidRPr="00D558CB" w:rsidRDefault="00D25BDE" w:rsidP="00813593">
      <w:pPr>
        <w:pStyle w:val="a5"/>
        <w:ind w:left="0" w:firstLine="284"/>
        <w:jc w:val="both"/>
        <w:rPr>
          <w:rFonts w:ascii="Arial" w:hAnsi="Arial" w:cs="Arial"/>
          <w:sz w:val="18"/>
          <w:szCs w:val="18"/>
        </w:rPr>
      </w:pPr>
      <w:r w:rsidRPr="00D558CB">
        <w:rPr>
          <w:rFonts w:ascii="Arial" w:hAnsi="Arial" w:cs="Arial"/>
          <w:sz w:val="18"/>
          <w:szCs w:val="18"/>
        </w:rPr>
        <w:t xml:space="preserve">       -  дата окончания приема бюллетеней для голосования 2</w:t>
      </w:r>
      <w:r w:rsidR="00E80AD9" w:rsidRPr="00D558CB">
        <w:rPr>
          <w:rFonts w:ascii="Arial" w:hAnsi="Arial" w:cs="Arial"/>
          <w:sz w:val="18"/>
          <w:szCs w:val="18"/>
        </w:rPr>
        <w:t>5</w:t>
      </w:r>
      <w:r w:rsidRPr="00D558CB">
        <w:rPr>
          <w:rFonts w:ascii="Arial" w:hAnsi="Arial" w:cs="Arial"/>
          <w:sz w:val="18"/>
          <w:szCs w:val="18"/>
        </w:rPr>
        <w:t xml:space="preserve"> мая 2025 года</w:t>
      </w:r>
    </w:p>
    <w:p w14:paraId="0DAB4924" w14:textId="77777777" w:rsidR="00D25BDE" w:rsidRPr="00D558CB" w:rsidRDefault="00D25BDE" w:rsidP="00813593">
      <w:pPr>
        <w:pStyle w:val="a5"/>
        <w:ind w:left="0" w:firstLine="284"/>
        <w:jc w:val="both"/>
        <w:rPr>
          <w:rFonts w:ascii="Arial" w:hAnsi="Arial" w:cs="Arial"/>
          <w:sz w:val="18"/>
          <w:szCs w:val="18"/>
        </w:rPr>
      </w:pPr>
      <w:r w:rsidRPr="00D558CB">
        <w:rPr>
          <w:rFonts w:ascii="Arial" w:hAnsi="Arial" w:cs="Arial"/>
          <w:sz w:val="18"/>
          <w:szCs w:val="18"/>
        </w:rPr>
        <w:t xml:space="preserve">       -  почтовый адрес, по которому могут направляться заполненные бюллетени: </w:t>
      </w:r>
    </w:p>
    <w:p w14:paraId="7F21ADE2" w14:textId="77777777" w:rsidR="00D25BDE" w:rsidRPr="00D558CB" w:rsidRDefault="00D25BDE" w:rsidP="00E80AD9">
      <w:pPr>
        <w:pStyle w:val="a5"/>
        <w:ind w:left="0"/>
        <w:jc w:val="both"/>
        <w:rPr>
          <w:rFonts w:ascii="Arial" w:hAnsi="Arial" w:cs="Arial"/>
          <w:i/>
          <w:sz w:val="18"/>
          <w:szCs w:val="18"/>
        </w:rPr>
      </w:pPr>
      <w:r w:rsidRPr="00D558CB">
        <w:rPr>
          <w:rFonts w:ascii="Arial" w:hAnsi="Arial" w:cs="Arial"/>
          <w:i/>
          <w:sz w:val="18"/>
          <w:szCs w:val="18"/>
        </w:rPr>
        <w:tab/>
      </w:r>
      <w:r w:rsidRPr="00D558CB">
        <w:rPr>
          <w:rFonts w:ascii="Arial" w:eastAsia="LinePrinter" w:hAnsi="Arial" w:cs="Arial"/>
          <w:bCs/>
          <w:i/>
          <w:sz w:val="18"/>
          <w:szCs w:val="18"/>
        </w:rPr>
        <w:t>129301, город Москва, ул. Касаткина, д.3 (АО «НПО «Экран»)</w:t>
      </w:r>
    </w:p>
    <w:p w14:paraId="4A18C610" w14:textId="77777777" w:rsidR="008511CD" w:rsidRPr="00D558CB" w:rsidRDefault="008511CD" w:rsidP="00E80AD9">
      <w:pPr>
        <w:ind w:firstLine="567"/>
        <w:jc w:val="both"/>
        <w:rPr>
          <w:rFonts w:ascii="Arial" w:hAnsi="Arial" w:cs="Arial"/>
          <w:b/>
          <w:sz w:val="18"/>
          <w:szCs w:val="18"/>
        </w:rPr>
      </w:pPr>
      <w:r w:rsidRPr="00D558CB">
        <w:rPr>
          <w:rFonts w:ascii="Arial" w:hAnsi="Arial" w:cs="Arial"/>
          <w:b/>
          <w:sz w:val="18"/>
          <w:szCs w:val="18"/>
        </w:rPr>
        <w:t>Повестка дня Собрания акционеров:</w:t>
      </w:r>
    </w:p>
    <w:p w14:paraId="33734388" w14:textId="43DAF1C7" w:rsidR="00D25BDE" w:rsidRPr="00D558CB" w:rsidRDefault="00D25BDE" w:rsidP="00E80AD9">
      <w:pPr>
        <w:numPr>
          <w:ilvl w:val="0"/>
          <w:numId w:val="2"/>
        </w:numPr>
        <w:tabs>
          <w:tab w:val="left" w:pos="709"/>
          <w:tab w:val="left" w:pos="851"/>
        </w:tabs>
        <w:ind w:left="567" w:firstLine="0"/>
        <w:jc w:val="both"/>
        <w:rPr>
          <w:rFonts w:ascii="Arial" w:hAnsi="Arial" w:cs="Arial"/>
          <w:bCs/>
          <w:i/>
          <w:sz w:val="18"/>
          <w:szCs w:val="18"/>
        </w:rPr>
      </w:pPr>
      <w:r w:rsidRPr="00D558CB">
        <w:rPr>
          <w:rFonts w:ascii="Arial" w:hAnsi="Arial" w:cs="Arial"/>
          <w:i/>
          <w:sz w:val="18"/>
          <w:szCs w:val="18"/>
        </w:rPr>
        <w:t>Об избрании председательствующего и секретаря на годовом</w:t>
      </w:r>
      <w:r w:rsidR="00E80AD9" w:rsidRPr="00D558CB">
        <w:rPr>
          <w:rFonts w:ascii="Arial" w:hAnsi="Arial" w:cs="Arial"/>
          <w:i/>
          <w:sz w:val="18"/>
          <w:szCs w:val="18"/>
        </w:rPr>
        <w:t xml:space="preserve"> заседании</w:t>
      </w:r>
      <w:r w:rsidRPr="00D558CB">
        <w:rPr>
          <w:rFonts w:ascii="Arial" w:hAnsi="Arial" w:cs="Arial"/>
          <w:i/>
          <w:sz w:val="18"/>
          <w:szCs w:val="18"/>
        </w:rPr>
        <w:t xml:space="preserve"> обще</w:t>
      </w:r>
      <w:r w:rsidR="00E80AD9" w:rsidRPr="00D558CB">
        <w:rPr>
          <w:rFonts w:ascii="Arial" w:hAnsi="Arial" w:cs="Arial"/>
          <w:i/>
          <w:sz w:val="18"/>
          <w:szCs w:val="18"/>
        </w:rPr>
        <w:t>го</w:t>
      </w:r>
      <w:r w:rsidRPr="00D558CB">
        <w:rPr>
          <w:rFonts w:ascii="Arial" w:hAnsi="Arial" w:cs="Arial"/>
          <w:i/>
          <w:sz w:val="18"/>
          <w:szCs w:val="18"/>
        </w:rPr>
        <w:t xml:space="preserve"> собрани</w:t>
      </w:r>
      <w:r w:rsidR="00E80AD9" w:rsidRPr="00D558CB">
        <w:rPr>
          <w:rFonts w:ascii="Arial" w:hAnsi="Arial" w:cs="Arial"/>
          <w:i/>
          <w:sz w:val="18"/>
          <w:szCs w:val="18"/>
        </w:rPr>
        <w:t>я акционеров</w:t>
      </w:r>
      <w:r w:rsidRPr="00D558CB">
        <w:rPr>
          <w:rFonts w:ascii="Arial" w:hAnsi="Arial" w:cs="Arial"/>
          <w:i/>
          <w:sz w:val="18"/>
          <w:szCs w:val="18"/>
        </w:rPr>
        <w:t xml:space="preserve"> Общества.</w:t>
      </w:r>
    </w:p>
    <w:p w14:paraId="67F28B93" w14:textId="77777777" w:rsidR="00D25BDE" w:rsidRPr="00D558CB" w:rsidRDefault="00D25BDE" w:rsidP="00E80AD9">
      <w:pPr>
        <w:numPr>
          <w:ilvl w:val="0"/>
          <w:numId w:val="2"/>
        </w:numPr>
        <w:tabs>
          <w:tab w:val="left" w:pos="709"/>
          <w:tab w:val="left" w:pos="851"/>
        </w:tabs>
        <w:ind w:left="567" w:firstLine="0"/>
        <w:jc w:val="both"/>
        <w:rPr>
          <w:rFonts w:ascii="Arial" w:hAnsi="Arial" w:cs="Arial"/>
          <w:bCs/>
          <w:i/>
          <w:sz w:val="18"/>
          <w:szCs w:val="18"/>
        </w:rPr>
      </w:pPr>
      <w:r w:rsidRPr="00D558CB">
        <w:rPr>
          <w:rFonts w:ascii="Arial" w:hAnsi="Arial" w:cs="Arial"/>
          <w:bCs/>
          <w:i/>
          <w:sz w:val="18"/>
          <w:szCs w:val="18"/>
        </w:rPr>
        <w:t>Утверждение годового отчета Общества за 2024 год.</w:t>
      </w:r>
    </w:p>
    <w:p w14:paraId="5EE17811" w14:textId="77777777" w:rsidR="00D25BDE" w:rsidRPr="00D558CB" w:rsidRDefault="00D25BDE" w:rsidP="00E80AD9">
      <w:pPr>
        <w:numPr>
          <w:ilvl w:val="0"/>
          <w:numId w:val="2"/>
        </w:numPr>
        <w:tabs>
          <w:tab w:val="left" w:pos="709"/>
          <w:tab w:val="left" w:pos="851"/>
        </w:tabs>
        <w:ind w:left="567" w:firstLine="0"/>
        <w:jc w:val="both"/>
        <w:rPr>
          <w:rFonts w:ascii="Arial" w:hAnsi="Arial" w:cs="Arial"/>
          <w:bCs/>
          <w:i/>
          <w:sz w:val="18"/>
          <w:szCs w:val="18"/>
        </w:rPr>
      </w:pPr>
      <w:r w:rsidRPr="00D558CB">
        <w:rPr>
          <w:rFonts w:ascii="Arial" w:hAnsi="Arial" w:cs="Arial"/>
          <w:bCs/>
          <w:i/>
          <w:sz w:val="18"/>
          <w:szCs w:val="18"/>
        </w:rPr>
        <w:t>Утверждение годовой бухгалтерской отчетности Общества за 2024 год, в том числе отчета о финансовых результатах по итогам де</w:t>
      </w:r>
      <w:r w:rsidR="00E80AD9" w:rsidRPr="00D558CB">
        <w:rPr>
          <w:rFonts w:ascii="Arial" w:hAnsi="Arial" w:cs="Arial"/>
          <w:bCs/>
          <w:i/>
          <w:sz w:val="18"/>
          <w:szCs w:val="18"/>
        </w:rPr>
        <w:t>ятельности Общества за 2024 год.</w:t>
      </w:r>
    </w:p>
    <w:p w14:paraId="0AC81313" w14:textId="77777777" w:rsidR="00D25BDE" w:rsidRPr="00D558CB" w:rsidRDefault="00D25BDE" w:rsidP="00E80AD9">
      <w:pPr>
        <w:numPr>
          <w:ilvl w:val="0"/>
          <w:numId w:val="2"/>
        </w:numPr>
        <w:tabs>
          <w:tab w:val="left" w:pos="709"/>
          <w:tab w:val="left" w:pos="851"/>
        </w:tabs>
        <w:ind w:left="567" w:firstLine="0"/>
        <w:jc w:val="both"/>
        <w:rPr>
          <w:rFonts w:ascii="Arial" w:hAnsi="Arial" w:cs="Arial"/>
          <w:bCs/>
          <w:i/>
          <w:sz w:val="18"/>
          <w:szCs w:val="18"/>
        </w:rPr>
      </w:pPr>
      <w:r w:rsidRPr="00D558CB">
        <w:rPr>
          <w:rFonts w:ascii="Arial" w:hAnsi="Arial" w:cs="Arial"/>
          <w:bCs/>
          <w:i/>
          <w:sz w:val="18"/>
          <w:szCs w:val="18"/>
        </w:rPr>
        <w:t xml:space="preserve">Утверждение распределения </w:t>
      </w:r>
      <w:proofErr w:type="gramStart"/>
      <w:r w:rsidRPr="00D558CB">
        <w:rPr>
          <w:rFonts w:ascii="Arial" w:hAnsi="Arial" w:cs="Arial"/>
          <w:bCs/>
          <w:i/>
          <w:sz w:val="18"/>
          <w:szCs w:val="18"/>
        </w:rPr>
        <w:t>прибыли  по</w:t>
      </w:r>
      <w:proofErr w:type="gramEnd"/>
      <w:r w:rsidRPr="00D558CB">
        <w:rPr>
          <w:rFonts w:ascii="Arial" w:hAnsi="Arial" w:cs="Arial"/>
          <w:bCs/>
          <w:i/>
          <w:sz w:val="18"/>
          <w:szCs w:val="18"/>
        </w:rPr>
        <w:t xml:space="preserve"> результатам 2024 года</w:t>
      </w:r>
      <w:r w:rsidR="00E80AD9" w:rsidRPr="00D558CB">
        <w:rPr>
          <w:rFonts w:ascii="Arial" w:hAnsi="Arial" w:cs="Arial"/>
          <w:bCs/>
          <w:i/>
          <w:sz w:val="18"/>
          <w:szCs w:val="18"/>
        </w:rPr>
        <w:t>.</w:t>
      </w:r>
    </w:p>
    <w:p w14:paraId="38906CC9" w14:textId="77777777" w:rsidR="00D25BDE" w:rsidRPr="00D558CB" w:rsidRDefault="00D25BDE" w:rsidP="00E80AD9">
      <w:pPr>
        <w:numPr>
          <w:ilvl w:val="0"/>
          <w:numId w:val="2"/>
        </w:numPr>
        <w:tabs>
          <w:tab w:val="left" w:pos="709"/>
          <w:tab w:val="left" w:pos="851"/>
        </w:tabs>
        <w:ind w:left="567" w:firstLine="0"/>
        <w:jc w:val="both"/>
        <w:rPr>
          <w:rFonts w:ascii="Arial" w:hAnsi="Arial" w:cs="Arial"/>
          <w:bCs/>
          <w:i/>
          <w:sz w:val="18"/>
          <w:szCs w:val="18"/>
        </w:rPr>
      </w:pPr>
      <w:r w:rsidRPr="00D558CB">
        <w:rPr>
          <w:rFonts w:ascii="Arial" w:hAnsi="Arial" w:cs="Arial"/>
          <w:i/>
          <w:sz w:val="18"/>
          <w:szCs w:val="18"/>
        </w:rPr>
        <w:t>О размере, сроках и форме выплаты диви</w:t>
      </w:r>
      <w:r w:rsidR="00E80AD9" w:rsidRPr="00D558CB">
        <w:rPr>
          <w:rFonts w:ascii="Arial" w:hAnsi="Arial" w:cs="Arial"/>
          <w:i/>
          <w:sz w:val="18"/>
          <w:szCs w:val="18"/>
        </w:rPr>
        <w:t>дендов по результатам 2024 года.</w:t>
      </w:r>
    </w:p>
    <w:p w14:paraId="17AA2D4B" w14:textId="77777777" w:rsidR="00D25BDE" w:rsidRPr="00D558CB" w:rsidRDefault="00D25BDE" w:rsidP="00E80AD9">
      <w:pPr>
        <w:numPr>
          <w:ilvl w:val="0"/>
          <w:numId w:val="2"/>
        </w:numPr>
        <w:tabs>
          <w:tab w:val="left" w:pos="709"/>
          <w:tab w:val="left" w:pos="851"/>
        </w:tabs>
        <w:ind w:left="567" w:firstLine="0"/>
        <w:jc w:val="both"/>
        <w:rPr>
          <w:rFonts w:ascii="Arial" w:hAnsi="Arial" w:cs="Arial"/>
          <w:bCs/>
          <w:i/>
          <w:sz w:val="18"/>
          <w:szCs w:val="18"/>
        </w:rPr>
      </w:pPr>
      <w:r w:rsidRPr="00D558CB">
        <w:rPr>
          <w:rFonts w:ascii="Arial" w:hAnsi="Arial" w:cs="Arial"/>
          <w:bCs/>
          <w:i/>
          <w:sz w:val="18"/>
          <w:szCs w:val="18"/>
        </w:rPr>
        <w:t xml:space="preserve"> Избрание чл</w:t>
      </w:r>
      <w:r w:rsidR="00E80AD9" w:rsidRPr="00D558CB">
        <w:rPr>
          <w:rFonts w:ascii="Arial" w:hAnsi="Arial" w:cs="Arial"/>
          <w:bCs/>
          <w:i/>
          <w:sz w:val="18"/>
          <w:szCs w:val="18"/>
        </w:rPr>
        <w:t>енов Совета директоров Общества.</w:t>
      </w:r>
    </w:p>
    <w:p w14:paraId="76985AA7" w14:textId="7336BA73" w:rsidR="00D25BDE" w:rsidRPr="00D558CB" w:rsidRDefault="00D25BDE" w:rsidP="00E80AD9">
      <w:pPr>
        <w:numPr>
          <w:ilvl w:val="0"/>
          <w:numId w:val="2"/>
        </w:numPr>
        <w:tabs>
          <w:tab w:val="left" w:pos="709"/>
          <w:tab w:val="left" w:pos="851"/>
        </w:tabs>
        <w:ind w:left="567" w:firstLine="0"/>
        <w:jc w:val="both"/>
        <w:rPr>
          <w:rFonts w:ascii="Arial" w:hAnsi="Arial" w:cs="Arial"/>
          <w:bCs/>
          <w:i/>
          <w:sz w:val="18"/>
          <w:szCs w:val="18"/>
        </w:rPr>
      </w:pPr>
      <w:r w:rsidRPr="00D558CB">
        <w:rPr>
          <w:rFonts w:ascii="Arial" w:hAnsi="Arial" w:cs="Arial"/>
          <w:bCs/>
          <w:i/>
          <w:sz w:val="18"/>
          <w:szCs w:val="18"/>
        </w:rPr>
        <w:t>Избрание члено</w:t>
      </w:r>
      <w:r w:rsidR="00E80AD9" w:rsidRPr="00D558CB">
        <w:rPr>
          <w:rFonts w:ascii="Arial" w:hAnsi="Arial" w:cs="Arial"/>
          <w:bCs/>
          <w:i/>
          <w:sz w:val="18"/>
          <w:szCs w:val="18"/>
        </w:rPr>
        <w:t>в Ревизионной комиссии Общества.</w:t>
      </w:r>
    </w:p>
    <w:p w14:paraId="4DDAB2A7" w14:textId="417A3157" w:rsidR="00D25BDE" w:rsidRPr="00D558CB" w:rsidRDefault="00D25BDE" w:rsidP="00E80AD9">
      <w:pPr>
        <w:numPr>
          <w:ilvl w:val="0"/>
          <w:numId w:val="2"/>
        </w:numPr>
        <w:tabs>
          <w:tab w:val="left" w:pos="709"/>
          <w:tab w:val="left" w:pos="851"/>
        </w:tabs>
        <w:ind w:left="567" w:firstLine="0"/>
        <w:jc w:val="both"/>
        <w:rPr>
          <w:rFonts w:ascii="Arial" w:hAnsi="Arial" w:cs="Arial"/>
          <w:bCs/>
          <w:i/>
          <w:sz w:val="18"/>
          <w:szCs w:val="18"/>
        </w:rPr>
      </w:pPr>
      <w:r w:rsidRPr="00D558CB">
        <w:rPr>
          <w:rFonts w:ascii="Arial" w:hAnsi="Arial" w:cs="Arial"/>
          <w:bCs/>
          <w:i/>
          <w:sz w:val="18"/>
          <w:szCs w:val="18"/>
        </w:rPr>
        <w:t>Утверждение аудитора Общества на 202</w:t>
      </w:r>
      <w:r w:rsidR="00E80AD9" w:rsidRPr="00D558CB">
        <w:rPr>
          <w:rFonts w:ascii="Arial" w:hAnsi="Arial" w:cs="Arial"/>
          <w:bCs/>
          <w:i/>
          <w:sz w:val="18"/>
          <w:szCs w:val="18"/>
        </w:rPr>
        <w:t>5</w:t>
      </w:r>
      <w:r w:rsidRPr="00D558CB">
        <w:rPr>
          <w:rFonts w:ascii="Arial" w:hAnsi="Arial" w:cs="Arial"/>
          <w:bCs/>
          <w:i/>
          <w:sz w:val="18"/>
          <w:szCs w:val="18"/>
        </w:rPr>
        <w:t xml:space="preserve"> год.</w:t>
      </w:r>
    </w:p>
    <w:p w14:paraId="5A047F6B" w14:textId="07C3B7F1" w:rsidR="008511CD" w:rsidRPr="00D558CB" w:rsidRDefault="008511CD" w:rsidP="00E80AD9">
      <w:pPr>
        <w:tabs>
          <w:tab w:val="left" w:pos="284"/>
        </w:tabs>
        <w:ind w:left="284" w:firstLine="142"/>
        <w:jc w:val="both"/>
        <w:rPr>
          <w:rFonts w:ascii="Arial" w:hAnsi="Arial" w:cs="Arial"/>
          <w:sz w:val="18"/>
          <w:szCs w:val="18"/>
        </w:rPr>
      </w:pPr>
      <w:r w:rsidRPr="00D558CB">
        <w:rPr>
          <w:rFonts w:ascii="Arial" w:hAnsi="Arial" w:cs="Arial"/>
          <w:sz w:val="18"/>
          <w:szCs w:val="18"/>
        </w:rPr>
        <w:t xml:space="preserve">   Категории (типы) акций, владельцы которых имеют право голоса по всем вопросам повестки дня </w:t>
      </w:r>
      <w:r w:rsidR="00266267" w:rsidRPr="00D558CB">
        <w:rPr>
          <w:rFonts w:ascii="Arial" w:hAnsi="Arial" w:cs="Arial"/>
          <w:sz w:val="18"/>
          <w:szCs w:val="18"/>
        </w:rPr>
        <w:t xml:space="preserve">Заседания </w:t>
      </w:r>
      <w:r w:rsidRPr="00D558CB">
        <w:rPr>
          <w:rFonts w:ascii="Arial" w:hAnsi="Arial" w:cs="Arial"/>
          <w:sz w:val="18"/>
          <w:szCs w:val="18"/>
        </w:rPr>
        <w:t>- владельцы обыкновенных акций АО «НПО «Экран».</w:t>
      </w:r>
    </w:p>
    <w:p w14:paraId="79990209" w14:textId="3A7D1A3F" w:rsidR="008511CD" w:rsidRDefault="008511CD" w:rsidP="00E80AD9">
      <w:pPr>
        <w:ind w:firstLine="567"/>
        <w:jc w:val="both"/>
        <w:rPr>
          <w:rFonts w:ascii="Arial" w:hAnsi="Arial" w:cs="Arial"/>
          <w:b/>
          <w:sz w:val="18"/>
          <w:szCs w:val="18"/>
        </w:rPr>
      </w:pPr>
      <w:r w:rsidRPr="00D558CB">
        <w:rPr>
          <w:rFonts w:ascii="Arial" w:hAnsi="Arial" w:cs="Arial"/>
          <w:sz w:val="18"/>
          <w:szCs w:val="18"/>
        </w:rPr>
        <w:t xml:space="preserve">Дата, на которую определяются (фиксируются) лица, имеющие право на участие в </w:t>
      </w:r>
      <w:r w:rsidR="00266267" w:rsidRPr="00D558CB">
        <w:rPr>
          <w:rFonts w:ascii="Arial" w:hAnsi="Arial" w:cs="Arial"/>
          <w:sz w:val="18"/>
          <w:szCs w:val="18"/>
        </w:rPr>
        <w:t xml:space="preserve">Заседании </w:t>
      </w:r>
      <w:r w:rsidRPr="00D558CB">
        <w:rPr>
          <w:rFonts w:ascii="Arial" w:hAnsi="Arial" w:cs="Arial"/>
          <w:b/>
          <w:sz w:val="18"/>
          <w:szCs w:val="18"/>
        </w:rPr>
        <w:t>–</w:t>
      </w:r>
      <w:r w:rsidR="00BA2D3E">
        <w:rPr>
          <w:rFonts w:ascii="Arial" w:hAnsi="Arial" w:cs="Arial"/>
          <w:b/>
          <w:sz w:val="18"/>
          <w:szCs w:val="18"/>
        </w:rPr>
        <w:t xml:space="preserve"> 05</w:t>
      </w:r>
      <w:r w:rsidRPr="00D558CB">
        <w:rPr>
          <w:rFonts w:ascii="Arial" w:hAnsi="Arial" w:cs="Arial"/>
          <w:b/>
          <w:sz w:val="18"/>
          <w:szCs w:val="18"/>
        </w:rPr>
        <w:t xml:space="preserve"> </w:t>
      </w:r>
      <w:r w:rsidR="00BA2D3E">
        <w:rPr>
          <w:rFonts w:ascii="Arial" w:hAnsi="Arial" w:cs="Arial"/>
          <w:b/>
          <w:sz w:val="18"/>
          <w:szCs w:val="18"/>
        </w:rPr>
        <w:t>мая</w:t>
      </w:r>
      <w:r w:rsidRPr="00D558CB">
        <w:rPr>
          <w:rFonts w:ascii="Arial" w:hAnsi="Arial" w:cs="Arial"/>
          <w:b/>
          <w:sz w:val="18"/>
          <w:szCs w:val="18"/>
        </w:rPr>
        <w:t xml:space="preserve"> 202</w:t>
      </w:r>
      <w:r w:rsidR="00D25BDE" w:rsidRPr="00D558CB">
        <w:rPr>
          <w:rFonts w:ascii="Arial" w:hAnsi="Arial" w:cs="Arial"/>
          <w:b/>
          <w:sz w:val="18"/>
          <w:szCs w:val="18"/>
        </w:rPr>
        <w:t>5</w:t>
      </w:r>
      <w:r w:rsidRPr="00D558CB">
        <w:rPr>
          <w:rFonts w:ascii="Arial" w:hAnsi="Arial" w:cs="Arial"/>
          <w:b/>
          <w:sz w:val="18"/>
          <w:szCs w:val="18"/>
        </w:rPr>
        <w:t xml:space="preserve"> года.</w:t>
      </w:r>
    </w:p>
    <w:p w14:paraId="653FD0F1" w14:textId="77777777" w:rsidR="00A95EB6" w:rsidRPr="00381770" w:rsidRDefault="00A95EB6" w:rsidP="00A95EB6">
      <w:pPr>
        <w:widowControl w:val="0"/>
        <w:jc w:val="both"/>
        <w:rPr>
          <w:rFonts w:ascii="Arial" w:hAnsi="Arial" w:cs="Arial"/>
          <w:sz w:val="18"/>
          <w:szCs w:val="18"/>
        </w:rPr>
      </w:pPr>
      <w:r w:rsidRPr="00381770">
        <w:rPr>
          <w:rFonts w:ascii="Arial" w:hAnsi="Arial" w:cs="Arial"/>
          <w:sz w:val="18"/>
          <w:szCs w:val="18"/>
        </w:rPr>
        <w:t>Бюллетень для голосования подписывается лицом, имеющим право голоса при принятии решений общим собранием акционеров, или его представителем собственноручной подписью.</w:t>
      </w:r>
    </w:p>
    <w:p w14:paraId="128DCEB6" w14:textId="77777777" w:rsidR="00A95EB6" w:rsidRPr="00D558CB" w:rsidRDefault="00A95EB6" w:rsidP="00E80AD9">
      <w:pPr>
        <w:ind w:firstLine="567"/>
        <w:jc w:val="both"/>
        <w:rPr>
          <w:rFonts w:ascii="Arial" w:hAnsi="Arial" w:cs="Arial"/>
          <w:b/>
          <w:sz w:val="18"/>
          <w:szCs w:val="18"/>
        </w:rPr>
      </w:pPr>
    </w:p>
    <w:p w14:paraId="7DF00F1F" w14:textId="77777777" w:rsidR="008511CD" w:rsidRPr="00D558CB" w:rsidRDefault="008511CD" w:rsidP="00E80AD9">
      <w:pPr>
        <w:jc w:val="both"/>
        <w:rPr>
          <w:rFonts w:ascii="Arial" w:eastAsia="LinePrinter" w:hAnsi="Arial" w:cs="Arial"/>
          <w:bCs/>
          <w:sz w:val="18"/>
          <w:szCs w:val="18"/>
        </w:rPr>
      </w:pPr>
      <w:r w:rsidRPr="00D558CB">
        <w:rPr>
          <w:rFonts w:ascii="Arial" w:eastAsia="LinePrinter" w:hAnsi="Arial" w:cs="Arial"/>
          <w:bCs/>
          <w:sz w:val="18"/>
          <w:szCs w:val="18"/>
        </w:rPr>
        <w:t xml:space="preserve">            </w:t>
      </w:r>
      <w:r w:rsidRPr="00D558CB">
        <w:rPr>
          <w:rFonts w:ascii="Arial" w:hAnsi="Arial" w:cs="Arial"/>
          <w:sz w:val="18"/>
          <w:szCs w:val="18"/>
        </w:rPr>
        <w:t xml:space="preserve">Выполнение функций счетной комиссии поручено регистратору Общества – </w:t>
      </w:r>
      <w:r w:rsidRPr="00D558CB">
        <w:rPr>
          <w:rFonts w:ascii="Arial" w:eastAsia="LinePrinter" w:hAnsi="Arial" w:cs="Arial"/>
          <w:bCs/>
          <w:sz w:val="18"/>
          <w:szCs w:val="18"/>
        </w:rPr>
        <w:t>Акционерное общество «Независимая регистраторская компания Р.О.С.Т.».</w:t>
      </w:r>
    </w:p>
    <w:p w14:paraId="7D812234" w14:textId="412C3A8A" w:rsidR="008511CD" w:rsidRPr="00D558CB" w:rsidRDefault="008511CD" w:rsidP="00E80AD9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D558CB">
        <w:rPr>
          <w:rFonts w:ascii="Arial" w:hAnsi="Arial" w:cs="Arial"/>
          <w:sz w:val="18"/>
          <w:szCs w:val="18"/>
        </w:rPr>
        <w:t xml:space="preserve">Информация (материалы), подлежащая предоставлению лицам, имеющим право на участие в </w:t>
      </w:r>
      <w:r w:rsidR="00266267" w:rsidRPr="00D558CB">
        <w:rPr>
          <w:rFonts w:ascii="Arial" w:hAnsi="Arial" w:cs="Arial"/>
          <w:sz w:val="18"/>
          <w:szCs w:val="18"/>
        </w:rPr>
        <w:t>Заседании</w:t>
      </w:r>
      <w:r w:rsidRPr="00D558CB">
        <w:rPr>
          <w:rFonts w:ascii="Arial" w:hAnsi="Arial" w:cs="Arial"/>
          <w:sz w:val="18"/>
          <w:szCs w:val="18"/>
        </w:rPr>
        <w:t xml:space="preserve">, при подготовке к проведению </w:t>
      </w:r>
      <w:r w:rsidR="00266267" w:rsidRPr="00D558CB">
        <w:rPr>
          <w:rFonts w:ascii="Arial" w:hAnsi="Arial" w:cs="Arial"/>
          <w:sz w:val="18"/>
          <w:szCs w:val="18"/>
        </w:rPr>
        <w:t>Заседания</w:t>
      </w:r>
      <w:r w:rsidRPr="00D558CB">
        <w:rPr>
          <w:rFonts w:ascii="Arial" w:hAnsi="Arial" w:cs="Arial"/>
          <w:sz w:val="18"/>
          <w:szCs w:val="18"/>
        </w:rPr>
        <w:t>:</w:t>
      </w:r>
    </w:p>
    <w:p w14:paraId="5E0A0E2A" w14:textId="77777777" w:rsidR="00D25BDE" w:rsidRPr="00D558CB" w:rsidRDefault="00D25BDE" w:rsidP="00E80AD9">
      <w:pPr>
        <w:ind w:firstLine="709"/>
        <w:jc w:val="both"/>
        <w:rPr>
          <w:rFonts w:ascii="Arial" w:hAnsi="Arial" w:cs="Arial"/>
          <w:sz w:val="18"/>
          <w:szCs w:val="18"/>
        </w:rPr>
      </w:pPr>
      <w:r w:rsidRPr="00D558CB">
        <w:rPr>
          <w:rFonts w:ascii="Arial" w:hAnsi="Arial" w:cs="Arial"/>
          <w:sz w:val="18"/>
          <w:szCs w:val="18"/>
        </w:rPr>
        <w:t xml:space="preserve">-  Годовой отчет </w:t>
      </w:r>
      <w:r w:rsidRPr="00D558CB">
        <w:rPr>
          <w:rFonts w:ascii="Arial" w:hAnsi="Arial" w:cs="Arial"/>
          <w:bCs/>
          <w:sz w:val="18"/>
          <w:szCs w:val="18"/>
        </w:rPr>
        <w:t>Общества за 2024 год;</w:t>
      </w:r>
    </w:p>
    <w:p w14:paraId="42CE430A" w14:textId="77777777" w:rsidR="00D25BDE" w:rsidRPr="00D558CB" w:rsidRDefault="00D25BDE" w:rsidP="00E80AD9">
      <w:pPr>
        <w:ind w:firstLine="709"/>
        <w:jc w:val="both"/>
        <w:rPr>
          <w:rFonts w:ascii="Arial" w:hAnsi="Arial" w:cs="Arial"/>
          <w:bCs/>
          <w:sz w:val="18"/>
          <w:szCs w:val="18"/>
        </w:rPr>
      </w:pPr>
      <w:r w:rsidRPr="00D558CB">
        <w:rPr>
          <w:rFonts w:ascii="Arial" w:hAnsi="Arial" w:cs="Arial"/>
          <w:sz w:val="18"/>
          <w:szCs w:val="18"/>
        </w:rPr>
        <w:t xml:space="preserve">-  </w:t>
      </w:r>
      <w:r w:rsidRPr="00D558CB">
        <w:rPr>
          <w:rFonts w:ascii="Arial" w:hAnsi="Arial" w:cs="Arial"/>
          <w:bCs/>
          <w:sz w:val="18"/>
          <w:szCs w:val="18"/>
        </w:rPr>
        <w:t>Годовая бухгалтерская отчетность Общества за 2024 год;</w:t>
      </w:r>
    </w:p>
    <w:p w14:paraId="7DEEB20B" w14:textId="77777777" w:rsidR="00D25BDE" w:rsidRPr="00D558CB" w:rsidRDefault="00D25BDE" w:rsidP="00E80AD9">
      <w:pPr>
        <w:ind w:firstLine="709"/>
        <w:jc w:val="both"/>
        <w:rPr>
          <w:rFonts w:ascii="Arial" w:hAnsi="Arial" w:cs="Arial"/>
          <w:bCs/>
          <w:sz w:val="18"/>
          <w:szCs w:val="18"/>
        </w:rPr>
      </w:pPr>
      <w:r w:rsidRPr="00D558CB">
        <w:rPr>
          <w:rFonts w:ascii="Arial" w:hAnsi="Arial" w:cs="Arial"/>
          <w:bCs/>
          <w:sz w:val="18"/>
          <w:szCs w:val="18"/>
        </w:rPr>
        <w:t>-  Аудиторское заключение на годовую бухгалтерскую отчетность Общества за 2024 год;</w:t>
      </w:r>
    </w:p>
    <w:p w14:paraId="493140EA" w14:textId="77777777" w:rsidR="00D25BDE" w:rsidRPr="00D558CB" w:rsidRDefault="00D25BDE" w:rsidP="00E80AD9">
      <w:pPr>
        <w:ind w:firstLine="709"/>
        <w:jc w:val="both"/>
        <w:rPr>
          <w:rFonts w:ascii="Arial" w:hAnsi="Arial" w:cs="Arial"/>
          <w:bCs/>
          <w:sz w:val="18"/>
          <w:szCs w:val="18"/>
        </w:rPr>
      </w:pPr>
      <w:r w:rsidRPr="00D558CB">
        <w:rPr>
          <w:rFonts w:ascii="Arial" w:hAnsi="Arial" w:cs="Arial"/>
          <w:bCs/>
          <w:sz w:val="18"/>
          <w:szCs w:val="18"/>
        </w:rPr>
        <w:t>-   Заключение ревизионной комиссии Общества;</w:t>
      </w:r>
    </w:p>
    <w:p w14:paraId="019420A9" w14:textId="77777777" w:rsidR="00D25BDE" w:rsidRPr="00D558CB" w:rsidRDefault="00D25BDE" w:rsidP="00E80AD9">
      <w:pPr>
        <w:ind w:firstLine="709"/>
        <w:jc w:val="both"/>
        <w:rPr>
          <w:rFonts w:ascii="Arial" w:hAnsi="Arial" w:cs="Arial"/>
          <w:bCs/>
          <w:sz w:val="18"/>
          <w:szCs w:val="18"/>
        </w:rPr>
      </w:pPr>
      <w:r w:rsidRPr="00D558CB">
        <w:rPr>
          <w:rFonts w:ascii="Arial" w:hAnsi="Arial" w:cs="Arial"/>
          <w:bCs/>
          <w:sz w:val="18"/>
          <w:szCs w:val="18"/>
        </w:rPr>
        <w:t>-   Сведения о кандидатах в Совет директоров Общества;</w:t>
      </w:r>
    </w:p>
    <w:p w14:paraId="2AB5AA18" w14:textId="77777777" w:rsidR="00D25BDE" w:rsidRPr="00D558CB" w:rsidRDefault="00D25BDE" w:rsidP="00E80AD9">
      <w:pPr>
        <w:ind w:firstLine="709"/>
        <w:jc w:val="both"/>
        <w:rPr>
          <w:rFonts w:ascii="Arial" w:hAnsi="Arial" w:cs="Arial"/>
          <w:bCs/>
          <w:sz w:val="18"/>
          <w:szCs w:val="18"/>
        </w:rPr>
      </w:pPr>
      <w:r w:rsidRPr="00D558CB">
        <w:rPr>
          <w:rFonts w:ascii="Arial" w:hAnsi="Arial" w:cs="Arial"/>
          <w:bCs/>
          <w:sz w:val="18"/>
          <w:szCs w:val="18"/>
        </w:rPr>
        <w:t>-   Сведения о кандидатах в Ревизионную комиссию Общества;</w:t>
      </w:r>
    </w:p>
    <w:p w14:paraId="164B2520" w14:textId="77777777" w:rsidR="00D25BDE" w:rsidRPr="00D558CB" w:rsidRDefault="00D25BDE" w:rsidP="00E80AD9">
      <w:pPr>
        <w:ind w:firstLine="709"/>
        <w:jc w:val="both"/>
        <w:rPr>
          <w:rFonts w:ascii="Arial" w:hAnsi="Arial" w:cs="Arial"/>
          <w:bCs/>
          <w:sz w:val="18"/>
          <w:szCs w:val="18"/>
        </w:rPr>
      </w:pPr>
      <w:r w:rsidRPr="00D558CB">
        <w:rPr>
          <w:rFonts w:ascii="Arial" w:hAnsi="Arial" w:cs="Arial"/>
          <w:bCs/>
          <w:sz w:val="18"/>
          <w:szCs w:val="18"/>
        </w:rPr>
        <w:t xml:space="preserve">-   проект решения годового общего собрания акционеров; </w:t>
      </w:r>
    </w:p>
    <w:p w14:paraId="5BDC09C3" w14:textId="77777777" w:rsidR="00D25BDE" w:rsidRPr="00D558CB" w:rsidRDefault="00D25BDE" w:rsidP="00E80AD9">
      <w:pPr>
        <w:ind w:firstLine="709"/>
        <w:jc w:val="both"/>
        <w:rPr>
          <w:rFonts w:ascii="Arial" w:hAnsi="Arial" w:cs="Arial"/>
          <w:sz w:val="18"/>
          <w:szCs w:val="18"/>
        </w:rPr>
      </w:pPr>
      <w:r w:rsidRPr="00D558CB">
        <w:rPr>
          <w:rFonts w:ascii="Arial" w:hAnsi="Arial" w:cs="Arial"/>
          <w:bCs/>
          <w:sz w:val="18"/>
          <w:szCs w:val="18"/>
        </w:rPr>
        <w:t xml:space="preserve">-   </w:t>
      </w:r>
      <w:r w:rsidRPr="00D558CB">
        <w:rPr>
          <w:rFonts w:ascii="Arial" w:hAnsi="Arial" w:cs="Arial"/>
          <w:sz w:val="18"/>
          <w:szCs w:val="18"/>
        </w:rPr>
        <w:t>сведения об аудиторе;</w:t>
      </w:r>
    </w:p>
    <w:p w14:paraId="236F6AD3" w14:textId="77777777" w:rsidR="00D25BDE" w:rsidRPr="00D558CB" w:rsidRDefault="00D25BDE" w:rsidP="00E80AD9">
      <w:pPr>
        <w:ind w:left="709"/>
        <w:jc w:val="both"/>
        <w:rPr>
          <w:rFonts w:ascii="Arial" w:hAnsi="Arial" w:cs="Arial"/>
          <w:sz w:val="18"/>
          <w:szCs w:val="18"/>
        </w:rPr>
      </w:pPr>
      <w:r w:rsidRPr="00D558CB">
        <w:rPr>
          <w:rFonts w:ascii="Arial" w:hAnsi="Arial" w:cs="Arial"/>
          <w:sz w:val="18"/>
          <w:szCs w:val="18"/>
        </w:rPr>
        <w:t>- протокол заседания Совета директоров Общества с приложениями к нему, состоявшегося «24» апреля 2024 года.</w:t>
      </w:r>
    </w:p>
    <w:p w14:paraId="0461EEE2" w14:textId="77777777" w:rsidR="00D25BDE" w:rsidRPr="00D558CB" w:rsidRDefault="00D25BDE" w:rsidP="00E80AD9">
      <w:pPr>
        <w:ind w:firstLine="567"/>
        <w:jc w:val="both"/>
        <w:rPr>
          <w:rFonts w:ascii="Arial" w:hAnsi="Arial" w:cs="Arial"/>
          <w:sz w:val="18"/>
          <w:szCs w:val="18"/>
        </w:rPr>
      </w:pPr>
    </w:p>
    <w:p w14:paraId="3C15F97E" w14:textId="6C64C81D" w:rsidR="008511CD" w:rsidRPr="00D558CB" w:rsidRDefault="002D7E13" w:rsidP="00E80AD9">
      <w:pPr>
        <w:jc w:val="both"/>
        <w:rPr>
          <w:rFonts w:ascii="Arial" w:hAnsi="Arial" w:cs="Arial"/>
          <w:color w:val="000000"/>
          <w:sz w:val="18"/>
          <w:szCs w:val="18"/>
        </w:rPr>
      </w:pPr>
      <w:r w:rsidRPr="00D558CB">
        <w:rPr>
          <w:rFonts w:ascii="Arial" w:hAnsi="Arial" w:cs="Arial"/>
          <w:i/>
          <w:color w:val="000000"/>
          <w:sz w:val="18"/>
          <w:szCs w:val="18"/>
        </w:rPr>
        <w:t xml:space="preserve">     </w:t>
      </w:r>
      <w:r w:rsidR="008511CD" w:rsidRPr="00D558CB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="008511CD" w:rsidRPr="00D558CB">
        <w:rPr>
          <w:rFonts w:ascii="Arial" w:eastAsia="LinePrinter" w:hAnsi="Arial" w:cs="Arial"/>
          <w:bCs/>
          <w:sz w:val="18"/>
          <w:szCs w:val="18"/>
        </w:rPr>
        <w:t xml:space="preserve">С указанной информацией лица, имеющие право на участие в </w:t>
      </w:r>
      <w:r w:rsidR="00266267" w:rsidRPr="00D558CB">
        <w:rPr>
          <w:rFonts w:ascii="Arial" w:eastAsia="LinePrinter" w:hAnsi="Arial" w:cs="Arial"/>
          <w:bCs/>
          <w:sz w:val="18"/>
          <w:szCs w:val="18"/>
        </w:rPr>
        <w:t>Заседании</w:t>
      </w:r>
      <w:r w:rsidR="008511CD" w:rsidRPr="00D558CB">
        <w:rPr>
          <w:rFonts w:ascii="Arial" w:eastAsia="LinePrinter" w:hAnsi="Arial" w:cs="Arial"/>
          <w:bCs/>
          <w:sz w:val="18"/>
          <w:szCs w:val="18"/>
        </w:rPr>
        <w:t xml:space="preserve">, могут ознакомиться по адресу: 129301, город Москва, ул. Касаткина, д.3 с 16 до 18 часов в будние дни в течение 20 дней до даты проведения </w:t>
      </w:r>
      <w:r w:rsidR="00266267" w:rsidRPr="00D558CB">
        <w:rPr>
          <w:rFonts w:ascii="Arial" w:eastAsia="LinePrinter" w:hAnsi="Arial" w:cs="Arial"/>
          <w:bCs/>
          <w:sz w:val="18"/>
          <w:szCs w:val="18"/>
        </w:rPr>
        <w:t>Заседания</w:t>
      </w:r>
      <w:r w:rsidR="008511CD" w:rsidRPr="00D558CB">
        <w:rPr>
          <w:rFonts w:ascii="Arial" w:eastAsia="LinePrinter" w:hAnsi="Arial" w:cs="Arial"/>
          <w:bCs/>
          <w:sz w:val="18"/>
          <w:szCs w:val="18"/>
        </w:rPr>
        <w:t xml:space="preserve">. Общество по требованию лица, имеющего право на участие в </w:t>
      </w:r>
      <w:r w:rsidR="00266267" w:rsidRPr="00D558CB">
        <w:rPr>
          <w:rFonts w:ascii="Arial" w:eastAsia="LinePrinter" w:hAnsi="Arial" w:cs="Arial"/>
          <w:bCs/>
          <w:sz w:val="18"/>
          <w:szCs w:val="18"/>
        </w:rPr>
        <w:t>Заседании</w:t>
      </w:r>
      <w:r w:rsidR="008511CD" w:rsidRPr="00D558CB">
        <w:rPr>
          <w:rFonts w:ascii="Arial" w:eastAsia="LinePrinter" w:hAnsi="Arial" w:cs="Arial"/>
          <w:bCs/>
          <w:sz w:val="18"/>
          <w:szCs w:val="18"/>
        </w:rPr>
        <w:t>, предоставляет ему копии указанных документов. Плата, взимаемая Обществом за предоставление данных копий, не может превышать затраты на их изготовление</w:t>
      </w:r>
      <w:r w:rsidR="008511CD" w:rsidRPr="00D558CB">
        <w:rPr>
          <w:rFonts w:ascii="Arial" w:hAnsi="Arial" w:cs="Arial"/>
          <w:color w:val="000000"/>
          <w:sz w:val="18"/>
          <w:szCs w:val="18"/>
        </w:rPr>
        <w:t>.</w:t>
      </w:r>
    </w:p>
    <w:p w14:paraId="321122C0" w14:textId="77777777" w:rsidR="00E80AD9" w:rsidRPr="00D558CB" w:rsidRDefault="00E80AD9" w:rsidP="00E80AD9">
      <w:pPr>
        <w:jc w:val="both"/>
        <w:rPr>
          <w:rFonts w:ascii="Arial" w:hAnsi="Arial" w:cs="Arial"/>
          <w:color w:val="000000"/>
          <w:sz w:val="18"/>
          <w:szCs w:val="18"/>
        </w:rPr>
      </w:pPr>
    </w:p>
    <w:p w14:paraId="566F00A2" w14:textId="77777777" w:rsidR="00E80AD9" w:rsidRPr="00D558CB" w:rsidRDefault="00E80AD9" w:rsidP="00E80AD9">
      <w:pPr>
        <w:jc w:val="both"/>
        <w:rPr>
          <w:rFonts w:ascii="Arial" w:hAnsi="Arial" w:cs="Arial"/>
          <w:color w:val="000000"/>
          <w:sz w:val="18"/>
          <w:szCs w:val="18"/>
        </w:rPr>
      </w:pPr>
      <w:r w:rsidRPr="00D558CB">
        <w:rPr>
          <w:rFonts w:ascii="Arial" w:hAnsi="Arial" w:cs="Arial"/>
          <w:color w:val="000000"/>
          <w:sz w:val="18"/>
          <w:szCs w:val="18"/>
        </w:rPr>
        <w:t>ПОРЯДОК ОБНОВЛЕНИЯ АКЦИОНЕРАМИ ПЕРСОНАЛЬНЫХ ДАННЫХ</w:t>
      </w:r>
    </w:p>
    <w:p w14:paraId="7B781B5E" w14:textId="77777777" w:rsidR="00E80AD9" w:rsidRPr="00D558CB" w:rsidRDefault="00E80AD9" w:rsidP="00E80AD9">
      <w:pPr>
        <w:jc w:val="both"/>
        <w:rPr>
          <w:rFonts w:ascii="Arial" w:hAnsi="Arial" w:cs="Arial"/>
          <w:color w:val="000000"/>
          <w:sz w:val="18"/>
          <w:szCs w:val="18"/>
        </w:rPr>
      </w:pPr>
      <w:r w:rsidRPr="00D558CB">
        <w:rPr>
          <w:rFonts w:ascii="Arial" w:hAnsi="Arial" w:cs="Arial"/>
          <w:color w:val="000000"/>
          <w:sz w:val="18"/>
          <w:szCs w:val="18"/>
        </w:rPr>
        <w:t>В случае изменения данных акционера, зарегистрированного в реестре акционеров Общества (в том числе адресных данных и данных о банковских реквизитах), такому акционеру необходимо предоставить держателю реестра акционеров информацию об изменении своих данных в установленном порядке. С данными о регистраторе Общества и порядком предоставления акционерами информации об изменении данных можно ознакомиться на сайте регистратора Общества в информационно-телекоммуникационной сети Интернет: www.rrost.ru.</w:t>
      </w:r>
    </w:p>
    <w:p w14:paraId="49BEE128" w14:textId="77777777" w:rsidR="00E80AD9" w:rsidRPr="00D558CB" w:rsidRDefault="00E80AD9" w:rsidP="00E80AD9">
      <w:pPr>
        <w:jc w:val="both"/>
        <w:rPr>
          <w:rFonts w:ascii="Arial" w:hAnsi="Arial" w:cs="Arial"/>
          <w:color w:val="000000"/>
          <w:sz w:val="18"/>
          <w:szCs w:val="18"/>
        </w:rPr>
      </w:pPr>
    </w:p>
    <w:p w14:paraId="3AD086AF" w14:textId="77777777" w:rsidR="00E80AD9" w:rsidRPr="00D558CB" w:rsidRDefault="00E80AD9" w:rsidP="00E80AD9">
      <w:pPr>
        <w:jc w:val="both"/>
        <w:rPr>
          <w:rFonts w:ascii="Arial" w:hAnsi="Arial" w:cs="Arial"/>
          <w:color w:val="000000"/>
          <w:sz w:val="18"/>
          <w:szCs w:val="18"/>
        </w:rPr>
      </w:pPr>
      <w:r w:rsidRPr="00D558CB">
        <w:rPr>
          <w:rFonts w:ascii="Arial" w:hAnsi="Arial" w:cs="Arial"/>
          <w:color w:val="000000"/>
          <w:sz w:val="18"/>
          <w:szCs w:val="18"/>
        </w:rPr>
        <w:t>Обращаем Ваше внимание на то, что для регистрации лиц, участвующих в заседании, акционер должен представить документ, удостоверяющий личность, а представитель акционера – доверенность, оформленную в соответствии с требованиями законодательства Российской Федерации.</w:t>
      </w:r>
    </w:p>
    <w:p w14:paraId="6CCBC887" w14:textId="77777777" w:rsidR="00E80AD9" w:rsidRPr="00D558CB" w:rsidRDefault="00E80AD9" w:rsidP="00E80AD9">
      <w:pPr>
        <w:jc w:val="both"/>
        <w:rPr>
          <w:rFonts w:ascii="Arial" w:hAnsi="Arial" w:cs="Arial"/>
          <w:color w:val="000000"/>
          <w:sz w:val="18"/>
          <w:szCs w:val="18"/>
        </w:rPr>
      </w:pPr>
    </w:p>
    <w:p w14:paraId="60D8E4E4" w14:textId="77777777" w:rsidR="00E80AD9" w:rsidRPr="00D558CB" w:rsidRDefault="00E80AD9" w:rsidP="00E80AD9">
      <w:pPr>
        <w:jc w:val="both"/>
        <w:rPr>
          <w:rFonts w:ascii="Arial" w:hAnsi="Arial" w:cs="Arial"/>
          <w:color w:val="000000"/>
          <w:sz w:val="18"/>
          <w:szCs w:val="18"/>
        </w:rPr>
      </w:pPr>
    </w:p>
    <w:p w14:paraId="7BD1F6C9" w14:textId="77777777" w:rsidR="00E80AD9" w:rsidRPr="00D558CB" w:rsidRDefault="00E80AD9" w:rsidP="00E80AD9">
      <w:pPr>
        <w:jc w:val="both"/>
        <w:rPr>
          <w:rFonts w:ascii="Arial" w:hAnsi="Arial" w:cs="Arial"/>
          <w:color w:val="000000"/>
          <w:sz w:val="18"/>
          <w:szCs w:val="18"/>
        </w:rPr>
      </w:pPr>
    </w:p>
    <w:p w14:paraId="40F575CE" w14:textId="77777777" w:rsidR="008511CD" w:rsidRPr="00D558CB" w:rsidRDefault="008511CD" w:rsidP="00E80AD9">
      <w:pPr>
        <w:jc w:val="right"/>
        <w:rPr>
          <w:rFonts w:ascii="Arial" w:hAnsi="Arial" w:cs="Arial"/>
          <w:color w:val="000000"/>
          <w:sz w:val="18"/>
          <w:szCs w:val="18"/>
        </w:rPr>
      </w:pPr>
    </w:p>
    <w:p w14:paraId="23B5322F" w14:textId="77777777" w:rsidR="008131D5" w:rsidRPr="00D558CB" w:rsidRDefault="008511CD" w:rsidP="00E80AD9">
      <w:pPr>
        <w:widowControl w:val="0"/>
        <w:ind w:left="142" w:hanging="142"/>
        <w:jc w:val="right"/>
        <w:outlineLvl w:val="1"/>
        <w:rPr>
          <w:rFonts w:ascii="Arial" w:hAnsi="Arial" w:cs="Arial"/>
          <w:b/>
          <w:sz w:val="18"/>
          <w:szCs w:val="18"/>
        </w:rPr>
      </w:pPr>
      <w:r w:rsidRPr="00D558CB">
        <w:rPr>
          <w:rFonts w:ascii="Arial" w:hAnsi="Arial" w:cs="Arial"/>
          <w:b/>
          <w:sz w:val="18"/>
          <w:szCs w:val="18"/>
        </w:rPr>
        <w:t>Председател</w:t>
      </w:r>
      <w:r w:rsidR="008131D5" w:rsidRPr="00D558CB">
        <w:rPr>
          <w:rFonts w:ascii="Arial" w:hAnsi="Arial" w:cs="Arial"/>
          <w:b/>
          <w:sz w:val="18"/>
          <w:szCs w:val="18"/>
        </w:rPr>
        <w:t xml:space="preserve">ьствующий на заседании </w:t>
      </w:r>
    </w:p>
    <w:p w14:paraId="79530073" w14:textId="77777777" w:rsidR="008511CD" w:rsidRPr="00D558CB" w:rsidRDefault="008511CD" w:rsidP="00E80AD9">
      <w:pPr>
        <w:widowControl w:val="0"/>
        <w:ind w:left="142" w:hanging="142"/>
        <w:jc w:val="right"/>
        <w:outlineLvl w:val="1"/>
        <w:rPr>
          <w:rFonts w:ascii="Arial" w:hAnsi="Arial" w:cs="Arial"/>
          <w:b/>
          <w:sz w:val="18"/>
          <w:szCs w:val="18"/>
        </w:rPr>
      </w:pPr>
      <w:r w:rsidRPr="00D558CB">
        <w:rPr>
          <w:rFonts w:ascii="Arial" w:hAnsi="Arial" w:cs="Arial"/>
          <w:b/>
          <w:sz w:val="18"/>
          <w:szCs w:val="18"/>
        </w:rPr>
        <w:t xml:space="preserve"> Совета директоров   </w:t>
      </w:r>
    </w:p>
    <w:p w14:paraId="004531A5" w14:textId="77777777" w:rsidR="008511CD" w:rsidRPr="00D558CB" w:rsidRDefault="008511CD" w:rsidP="00E80AD9">
      <w:pPr>
        <w:widowControl w:val="0"/>
        <w:ind w:left="142" w:hanging="142"/>
        <w:jc w:val="right"/>
        <w:outlineLvl w:val="1"/>
        <w:rPr>
          <w:rFonts w:ascii="Arial" w:hAnsi="Arial" w:cs="Arial"/>
          <w:sz w:val="18"/>
          <w:szCs w:val="18"/>
        </w:rPr>
      </w:pPr>
      <w:r w:rsidRPr="00D558CB">
        <w:rPr>
          <w:rFonts w:ascii="Arial" w:hAnsi="Arial" w:cs="Arial"/>
          <w:b/>
          <w:sz w:val="18"/>
          <w:szCs w:val="18"/>
        </w:rPr>
        <w:t xml:space="preserve"> О.А. Сидорова</w:t>
      </w:r>
    </w:p>
    <w:bookmarkEnd w:id="1"/>
    <w:p w14:paraId="798E2FC6" w14:textId="77777777" w:rsidR="00DC00F5" w:rsidRPr="00D558CB" w:rsidRDefault="00DC00F5" w:rsidP="00E80AD9">
      <w:pPr>
        <w:rPr>
          <w:rFonts w:ascii="Arial" w:hAnsi="Arial" w:cs="Arial"/>
          <w:sz w:val="18"/>
          <w:szCs w:val="18"/>
        </w:rPr>
      </w:pPr>
    </w:p>
    <w:sectPr w:rsidR="00DC00F5" w:rsidRPr="00D558CB" w:rsidSect="00D25BDE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nePrinter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91D00"/>
    <w:multiLevelType w:val="hybridMultilevel"/>
    <w:tmpl w:val="F3606890"/>
    <w:lvl w:ilvl="0" w:tplc="38BE29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4D4083"/>
    <w:multiLevelType w:val="hybridMultilevel"/>
    <w:tmpl w:val="D892E202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8311" w:hanging="360"/>
      </w:pPr>
    </w:lvl>
    <w:lvl w:ilvl="2" w:tplc="0419001B">
      <w:start w:val="1"/>
      <w:numFmt w:val="lowerRoman"/>
      <w:lvlText w:val="%3."/>
      <w:lvlJc w:val="right"/>
      <w:pPr>
        <w:ind w:left="9031" w:hanging="180"/>
      </w:pPr>
    </w:lvl>
    <w:lvl w:ilvl="3" w:tplc="0419000F">
      <w:start w:val="1"/>
      <w:numFmt w:val="decimal"/>
      <w:lvlText w:val="%4."/>
      <w:lvlJc w:val="left"/>
      <w:pPr>
        <w:ind w:left="9751" w:hanging="360"/>
      </w:pPr>
    </w:lvl>
    <w:lvl w:ilvl="4" w:tplc="04190019">
      <w:start w:val="1"/>
      <w:numFmt w:val="lowerLetter"/>
      <w:lvlText w:val="%5."/>
      <w:lvlJc w:val="left"/>
      <w:pPr>
        <w:ind w:left="10471" w:hanging="360"/>
      </w:pPr>
    </w:lvl>
    <w:lvl w:ilvl="5" w:tplc="0419001B">
      <w:start w:val="1"/>
      <w:numFmt w:val="lowerRoman"/>
      <w:lvlText w:val="%6."/>
      <w:lvlJc w:val="right"/>
      <w:pPr>
        <w:ind w:left="11191" w:hanging="180"/>
      </w:pPr>
    </w:lvl>
    <w:lvl w:ilvl="6" w:tplc="0419000F">
      <w:start w:val="1"/>
      <w:numFmt w:val="decimal"/>
      <w:lvlText w:val="%7."/>
      <w:lvlJc w:val="left"/>
      <w:pPr>
        <w:ind w:left="11911" w:hanging="360"/>
      </w:pPr>
    </w:lvl>
    <w:lvl w:ilvl="7" w:tplc="04190019">
      <w:start w:val="1"/>
      <w:numFmt w:val="lowerLetter"/>
      <w:lvlText w:val="%8."/>
      <w:lvlJc w:val="left"/>
      <w:pPr>
        <w:ind w:left="12631" w:hanging="360"/>
      </w:pPr>
    </w:lvl>
    <w:lvl w:ilvl="8" w:tplc="0419001B">
      <w:start w:val="1"/>
      <w:numFmt w:val="lowerRoman"/>
      <w:lvlText w:val="%9."/>
      <w:lvlJc w:val="right"/>
      <w:pPr>
        <w:ind w:left="13351" w:hanging="180"/>
      </w:pPr>
    </w:lvl>
  </w:abstractNum>
  <w:abstractNum w:abstractNumId="2" w15:restartNumberingAfterBreak="0">
    <w:nsid w:val="59956E66"/>
    <w:multiLevelType w:val="hybridMultilevel"/>
    <w:tmpl w:val="8A602BA4"/>
    <w:lvl w:ilvl="0" w:tplc="8C7E3EF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Александр">
    <w15:presenceInfo w15:providerId="None" w15:userId="Александр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C13"/>
    <w:rsid w:val="0005018F"/>
    <w:rsid w:val="00095474"/>
    <w:rsid w:val="001D5895"/>
    <w:rsid w:val="00266267"/>
    <w:rsid w:val="00274455"/>
    <w:rsid w:val="002D7E13"/>
    <w:rsid w:val="002E51EA"/>
    <w:rsid w:val="00300F70"/>
    <w:rsid w:val="00381770"/>
    <w:rsid w:val="004307F1"/>
    <w:rsid w:val="005570ED"/>
    <w:rsid w:val="00747772"/>
    <w:rsid w:val="008131D5"/>
    <w:rsid w:val="00813593"/>
    <w:rsid w:val="008511CD"/>
    <w:rsid w:val="008D77C0"/>
    <w:rsid w:val="009A6C9C"/>
    <w:rsid w:val="00A3624F"/>
    <w:rsid w:val="00A95EB6"/>
    <w:rsid w:val="00B55216"/>
    <w:rsid w:val="00BA2D3E"/>
    <w:rsid w:val="00C60C13"/>
    <w:rsid w:val="00D25BDE"/>
    <w:rsid w:val="00D558CB"/>
    <w:rsid w:val="00DC00F5"/>
    <w:rsid w:val="00DD58AE"/>
    <w:rsid w:val="00E3001E"/>
    <w:rsid w:val="00E80AD9"/>
    <w:rsid w:val="00F5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A1A2B"/>
  <w15:chartTrackingRefBased/>
  <w15:docId w15:val="{447DA1D2-7839-47D3-A432-73E4E1D5D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1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511CD"/>
    <w:pPr>
      <w:jc w:val="both"/>
    </w:pPr>
    <w:rPr>
      <w:sz w:val="28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8511C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3">
    <w:name w:val="Body Text Indent 3"/>
    <w:basedOn w:val="a"/>
    <w:link w:val="30"/>
    <w:semiHidden/>
    <w:unhideWhenUsed/>
    <w:rsid w:val="008511CD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semiHidden/>
    <w:rsid w:val="008511C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5">
    <w:name w:val="List Paragraph"/>
    <w:aliases w:val="Абзац маркированнный,UL,Шаг процесса,Table-Normal,RSHB_Table-Normal,Предусловия,Bullet List,FooterText,numbered,Bullet Number,Индексы,Num Bullet 1,1,a_List_2,Абзац 1,lp1,Heading Bullet,Нумерованный список_ФТ,Bullets,Основной Текст,Абзац"/>
    <w:basedOn w:val="a"/>
    <w:link w:val="a6"/>
    <w:uiPriority w:val="34"/>
    <w:qFormat/>
    <w:rsid w:val="002D7E13"/>
    <w:pPr>
      <w:ind w:left="708"/>
    </w:pPr>
  </w:style>
  <w:style w:type="character" w:customStyle="1" w:styleId="a6">
    <w:name w:val="Абзац списка Знак"/>
    <w:aliases w:val="Абзац маркированнный Знак,UL Знак,Шаг процесса Знак,Table-Normal Знак,RSHB_Table-Normal Знак,Предусловия Знак,Bullet List Знак,FooterText Знак,numbered Знак,Bullet Number Знак,Индексы Знак,Num Bullet 1 Знак,1 Знак,a_List_2 Знак"/>
    <w:link w:val="a5"/>
    <w:uiPriority w:val="34"/>
    <w:qFormat/>
    <w:locked/>
    <w:rsid w:val="002D7E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80AD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80AD9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annotation reference"/>
    <w:basedOn w:val="a0"/>
    <w:uiPriority w:val="99"/>
    <w:semiHidden/>
    <w:unhideWhenUsed/>
    <w:rsid w:val="00E80AD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80AD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80A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80AD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80AD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Revision"/>
    <w:hidden/>
    <w:uiPriority w:val="99"/>
    <w:semiHidden/>
    <w:rsid w:val="00D558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30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Сидорова</dc:creator>
  <cp:keywords/>
  <dc:description/>
  <cp:lastModifiedBy>Александр</cp:lastModifiedBy>
  <cp:revision>5</cp:revision>
  <dcterms:created xsi:type="dcterms:W3CDTF">2025-05-05T09:49:00Z</dcterms:created>
  <dcterms:modified xsi:type="dcterms:W3CDTF">2025-05-05T13:39:00Z</dcterms:modified>
</cp:coreProperties>
</file>