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99A23" w14:textId="5517CB03" w:rsidR="004A7CAB" w:rsidRPr="004A7CAB" w:rsidRDefault="004A7CAB" w:rsidP="004A7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7CAB">
        <w:rPr>
          <w:rFonts w:ascii="Times New Roman" w:eastAsia="Times New Roman" w:hAnsi="Times New Roman" w:cs="Times New Roman"/>
          <w:b/>
          <w:bCs/>
          <w:lang w:eastAsia="ru-RU"/>
        </w:rPr>
        <w:t xml:space="preserve">Б Ю Л </w:t>
      </w:r>
      <w:proofErr w:type="spellStart"/>
      <w:r w:rsidRPr="004A7CAB">
        <w:rPr>
          <w:rFonts w:ascii="Times New Roman" w:eastAsia="Times New Roman" w:hAnsi="Times New Roman" w:cs="Times New Roman"/>
          <w:b/>
          <w:bCs/>
          <w:lang w:eastAsia="ru-RU"/>
        </w:rPr>
        <w:t>Л</w:t>
      </w:r>
      <w:proofErr w:type="spellEnd"/>
      <w:r w:rsidRPr="004A7CAB">
        <w:rPr>
          <w:rFonts w:ascii="Times New Roman" w:eastAsia="Times New Roman" w:hAnsi="Times New Roman" w:cs="Times New Roman"/>
          <w:b/>
          <w:bCs/>
          <w:lang w:eastAsia="ru-RU"/>
        </w:rPr>
        <w:t xml:space="preserve"> Е Т Е Н Ь   </w:t>
      </w:r>
    </w:p>
    <w:p w14:paraId="1D6B0EFA" w14:textId="1222DE04" w:rsidR="00BB15E1" w:rsidRPr="00F87640" w:rsidRDefault="004A7CAB" w:rsidP="004A7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87640">
        <w:rPr>
          <w:rFonts w:ascii="Times New Roman" w:eastAsia="Times New Roman" w:hAnsi="Times New Roman" w:cs="Times New Roman"/>
          <w:b/>
          <w:lang w:eastAsia="ru-RU"/>
        </w:rPr>
        <w:t xml:space="preserve">для голосования на </w:t>
      </w:r>
      <w:r w:rsidR="008D3C69">
        <w:rPr>
          <w:rFonts w:ascii="Times New Roman" w:eastAsia="Times New Roman" w:hAnsi="Times New Roman" w:cs="Times New Roman"/>
          <w:b/>
          <w:lang w:eastAsia="ru-RU"/>
        </w:rPr>
        <w:t>годовом</w:t>
      </w:r>
      <w:r w:rsidR="00255D4D">
        <w:rPr>
          <w:rFonts w:ascii="Times New Roman" w:eastAsia="Times New Roman" w:hAnsi="Times New Roman" w:cs="Times New Roman"/>
          <w:b/>
          <w:lang w:eastAsia="ru-RU"/>
        </w:rPr>
        <w:t xml:space="preserve"> заседании</w:t>
      </w:r>
      <w:r w:rsidR="00BB15E1" w:rsidRPr="00F8764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F87640">
        <w:rPr>
          <w:rFonts w:ascii="Times New Roman" w:eastAsia="Times New Roman" w:hAnsi="Times New Roman" w:cs="Times New Roman"/>
          <w:b/>
          <w:lang w:eastAsia="ru-RU"/>
        </w:rPr>
        <w:t>обще</w:t>
      </w:r>
      <w:r w:rsidR="00255D4D">
        <w:rPr>
          <w:rFonts w:ascii="Times New Roman" w:eastAsia="Times New Roman" w:hAnsi="Times New Roman" w:cs="Times New Roman"/>
          <w:b/>
          <w:lang w:eastAsia="ru-RU"/>
        </w:rPr>
        <w:t>го</w:t>
      </w:r>
      <w:r w:rsidRPr="00F87640">
        <w:rPr>
          <w:rFonts w:ascii="Times New Roman" w:eastAsia="Times New Roman" w:hAnsi="Times New Roman" w:cs="Times New Roman"/>
          <w:b/>
          <w:lang w:eastAsia="ru-RU"/>
        </w:rPr>
        <w:t xml:space="preserve"> собрани</w:t>
      </w:r>
      <w:r w:rsidR="00255D4D">
        <w:rPr>
          <w:rFonts w:ascii="Times New Roman" w:eastAsia="Times New Roman" w:hAnsi="Times New Roman" w:cs="Times New Roman"/>
          <w:b/>
          <w:lang w:eastAsia="ru-RU"/>
        </w:rPr>
        <w:t>я</w:t>
      </w:r>
      <w:r w:rsidRPr="00F87640">
        <w:rPr>
          <w:rFonts w:ascii="Times New Roman" w:eastAsia="Times New Roman" w:hAnsi="Times New Roman" w:cs="Times New Roman"/>
          <w:b/>
          <w:lang w:eastAsia="ru-RU"/>
        </w:rPr>
        <w:t xml:space="preserve"> акционеров </w:t>
      </w:r>
    </w:p>
    <w:p w14:paraId="05D713EB" w14:textId="72162B93" w:rsidR="004A7CAB" w:rsidRDefault="008D3C69" w:rsidP="004A7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3C69">
        <w:rPr>
          <w:rFonts w:ascii="Times New Roman" w:eastAsia="Times New Roman" w:hAnsi="Times New Roman" w:cs="Times New Roman"/>
          <w:b/>
          <w:bCs/>
          <w:lang w:eastAsia="ru-RU"/>
        </w:rPr>
        <w:t>Акционерного общества «Гостиничный комплекс «Нижегородский»</w:t>
      </w:r>
    </w:p>
    <w:p w14:paraId="095F2363" w14:textId="77777777" w:rsidR="007F2121" w:rsidRPr="004A7CAB" w:rsidRDefault="007F2121" w:rsidP="004A7C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723DC57" w14:textId="4C0E11DE" w:rsidR="004A7CAB" w:rsidRPr="003264F0" w:rsidRDefault="004A7CAB" w:rsidP="004A7CA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Полное фирменное наименование Общества:</w:t>
      </w:r>
      <w:r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B15E1"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Акционерное общество «</w:t>
      </w:r>
      <w:r w:rsidR="008D3C69" w:rsidRPr="008D3C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Гостиничный комплекс «Нижегородский</w:t>
      </w:r>
      <w:r w:rsidR="00BB15E1"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Pr="003264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</w:p>
    <w:p w14:paraId="23C74C7E" w14:textId="418DBB25" w:rsidR="00FB69A5" w:rsidRPr="00F87640" w:rsidRDefault="00FB69A5" w:rsidP="00FB69A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</w:pPr>
      <w:r w:rsidRPr="003264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Место нахождения Общества: </w:t>
      </w:r>
      <w:r w:rsidRPr="00F87640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 xml:space="preserve">Российская Федерация, </w:t>
      </w:r>
      <w:r w:rsidR="008D3C69" w:rsidRPr="008D3C69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>Нижегородская область, город Нижний Новгород</w:t>
      </w:r>
      <w:r w:rsidRPr="00F87640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 xml:space="preserve">. </w:t>
      </w:r>
    </w:p>
    <w:p w14:paraId="230A8F46" w14:textId="77777777" w:rsidR="008D3C69" w:rsidRDefault="00FB69A5" w:rsidP="00BB15E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0"/>
          <w:szCs w:val="20"/>
          <w:lang w:eastAsia="x-none"/>
        </w:rPr>
      </w:pPr>
      <w:r w:rsidRPr="003264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Адрес юридического лица</w:t>
      </w:r>
      <w:r w:rsidRPr="00F87640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 xml:space="preserve">: </w:t>
      </w:r>
      <w:r w:rsidR="008D3C69" w:rsidRPr="008D3C69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 xml:space="preserve">603000, Нижегородская область, город Нижний Новгород, улица </w:t>
      </w:r>
      <w:proofErr w:type="spellStart"/>
      <w:r w:rsidR="008D3C69" w:rsidRPr="008D3C69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>Заломова</w:t>
      </w:r>
      <w:proofErr w:type="spellEnd"/>
      <w:r w:rsidR="008D3C69" w:rsidRPr="008D3C69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x-none"/>
        </w:rPr>
        <w:t>, дом 2</w:t>
      </w:r>
      <w:r w:rsidR="008D3C69">
        <w:rPr>
          <w:rFonts w:ascii="Times New Roman" w:eastAsia="Times New Roman" w:hAnsi="Times New Roman" w:cs="Times New Roman"/>
          <w:b/>
          <w:iCs/>
          <w:sz w:val="20"/>
          <w:szCs w:val="20"/>
          <w:lang w:eastAsia="x-none"/>
        </w:rPr>
        <w:t>.</w:t>
      </w:r>
    </w:p>
    <w:p w14:paraId="1F4A6DF3" w14:textId="6C262698" w:rsidR="004A7CAB" w:rsidRPr="003264F0" w:rsidRDefault="00E45887" w:rsidP="00BB15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F19E5">
        <w:rPr>
          <w:rFonts w:ascii="Times New Roman" w:hAnsi="Times New Roman" w:cs="Times New Roman"/>
          <w:i/>
          <w:sz w:val="20"/>
          <w:szCs w:val="20"/>
        </w:rPr>
        <w:t>Способ принятия решений Собранием:</w:t>
      </w:r>
      <w:r w:rsidR="004A7CAB"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55D4D" w:rsidRPr="00255D4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заседание, совмещенное с заочным голосованием</w:t>
      </w:r>
      <w:r w:rsidR="008D3C69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.</w:t>
      </w:r>
    </w:p>
    <w:p w14:paraId="1234E6AA" w14:textId="6BC301C4" w:rsidR="003E058E" w:rsidRDefault="004A7CAB" w:rsidP="00FB69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Дата проведения </w:t>
      </w:r>
      <w:r w:rsidR="00A330A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годового</w:t>
      </w:r>
      <w:r w:rsidR="00A330A9" w:rsidRPr="003264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255D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заседания общего собрания</w:t>
      </w:r>
      <w:r w:rsidRPr="003264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: </w:t>
      </w:r>
      <w:r w:rsid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30</w:t>
      </w:r>
      <w:r w:rsidR="008D3C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июня 202</w:t>
      </w:r>
      <w:r w:rsid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8D3C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г.</w:t>
      </w:r>
    </w:p>
    <w:p w14:paraId="3327A63A" w14:textId="0EA37F3F" w:rsidR="00E45887" w:rsidRPr="007F19E5" w:rsidRDefault="007F19E5" w:rsidP="00FB69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9E5">
        <w:rPr>
          <w:rFonts w:ascii="Times New Roman" w:hAnsi="Times New Roman" w:cs="Times New Roman"/>
          <w:i/>
          <w:sz w:val="20"/>
          <w:szCs w:val="20"/>
        </w:rPr>
        <w:t>В</w:t>
      </w:r>
      <w:r w:rsidR="00E45887" w:rsidRPr="007F19E5">
        <w:rPr>
          <w:rFonts w:ascii="Times New Roman" w:hAnsi="Times New Roman" w:cs="Times New Roman"/>
          <w:i/>
          <w:sz w:val="20"/>
          <w:szCs w:val="20"/>
        </w:rPr>
        <w:t>ре</w:t>
      </w:r>
      <w:r w:rsidR="00E45887" w:rsidRPr="007F19E5">
        <w:rPr>
          <w:rFonts w:ascii="Times New Roman" w:hAnsi="Times New Roman" w:cs="Times New Roman"/>
          <w:sz w:val="20"/>
          <w:szCs w:val="20"/>
        </w:rPr>
        <w:t>мя проведения заседания: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F19E5">
        <w:rPr>
          <w:rFonts w:ascii="Times New Roman" w:hAnsi="Times New Roman" w:cs="Times New Roman"/>
          <w:b/>
          <w:sz w:val="20"/>
          <w:szCs w:val="20"/>
        </w:rPr>
        <w:t>12 часов 30 минут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14:paraId="6035590E" w14:textId="42293495" w:rsidR="003E058E" w:rsidRDefault="003E058E" w:rsidP="00FB69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E05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Место проведения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годового</w:t>
      </w:r>
      <w:r w:rsidRPr="003264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заседания общего собрания</w:t>
      </w:r>
      <w:r w:rsidRPr="003E05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  <w:r w:rsidRPr="003E05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603000, Нижегородская область, город Нижний Новгород, улица Алексее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вская, дом 26, офис 311, этаж 3.</w:t>
      </w:r>
    </w:p>
    <w:p w14:paraId="4867D550" w14:textId="116760DE" w:rsidR="00E45887" w:rsidRDefault="00E45887" w:rsidP="00FB69A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F19E5">
        <w:rPr>
          <w:rFonts w:ascii="Times New Roman" w:hAnsi="Times New Roman" w:cs="Times New Roman"/>
          <w:i/>
          <w:sz w:val="20"/>
          <w:szCs w:val="20"/>
        </w:rPr>
        <w:t>Почтовый адрес, по которому могут направляться заполненные бюллетени для голосования:</w:t>
      </w:r>
      <w:r w:rsidR="007F19E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19E5" w:rsidRPr="007F19E5">
        <w:rPr>
          <w:rFonts w:ascii="Times New Roman" w:hAnsi="Times New Roman" w:cs="Times New Roman"/>
          <w:b/>
          <w:sz w:val="20"/>
          <w:szCs w:val="20"/>
        </w:rPr>
        <w:t>107076, г. Москва, ул. Стромынка, д. 18, корпус 5Б, помещение IX.</w:t>
      </w:r>
    </w:p>
    <w:p w14:paraId="2C6B4D48" w14:textId="363A079C" w:rsidR="00FB69A5" w:rsidRDefault="003E058E" w:rsidP="00FB69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E05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Дат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</w:t>
      </w:r>
      <w:r w:rsidRPr="003E05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окончания приема бюллетеней для голосования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: </w:t>
      </w:r>
      <w:r w:rsidRPr="007F19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27 июня 2025 года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14:paraId="6735F99E" w14:textId="130EADFE" w:rsidR="00FB69A5" w:rsidRPr="003264F0" w:rsidRDefault="00FB69A5" w:rsidP="00FB69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Бюллетени и сообщения о волеизъявлении, поступившие после указанной даты, не будут учитываться при определении кворума Собрания и подведении итогов голосования. </w:t>
      </w:r>
    </w:p>
    <w:p w14:paraId="57B4EC71" w14:textId="52747F3B" w:rsidR="004A7CAB" w:rsidRDefault="004A7CAB" w:rsidP="004A7CA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5A41E3C8" w14:textId="77777777" w:rsidR="003E058E" w:rsidRPr="00F87640" w:rsidRDefault="003E058E" w:rsidP="004A7C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2DF8198" w14:textId="25D37FBF" w:rsidR="004A7CAB" w:rsidRPr="003264F0" w:rsidRDefault="004A7CAB" w:rsidP="004A7C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Ф.И.О.</w:t>
      </w:r>
      <w:r w:rsidR="008D3C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(полное наименование) акционера</w:t>
      </w:r>
      <w:r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255D4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</w:t>
      </w:r>
    </w:p>
    <w:p w14:paraId="629F0E06" w14:textId="77777777" w:rsidR="004642B5" w:rsidRPr="003264F0" w:rsidRDefault="004642B5" w:rsidP="004A7C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052C13" w14:textId="75AB3848" w:rsidR="00BE1246" w:rsidRPr="003264F0" w:rsidRDefault="00BE1246" w:rsidP="004A7C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9B1399" w14:textId="77777777" w:rsidR="00B63F6F" w:rsidRPr="003264F0" w:rsidRDefault="00B63F6F" w:rsidP="004A7C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7204B4" w14:textId="7CDB577B" w:rsidR="004A7CAB" w:rsidRPr="00255D4D" w:rsidRDefault="004A7CAB" w:rsidP="004A7C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Регистрационный номер</w:t>
      </w:r>
      <w:r w:rsidR="008D3C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A2A60" w:rsidRPr="006A2A6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6A2A60" w:rsidRPr="006A2A6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A2A6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A2A6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A2A6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Количество голосующих </w:t>
      </w:r>
      <w:proofErr w:type="gramStart"/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акций</w:t>
      </w:r>
      <w:r w:rsidR="008D3C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E0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A2A60" w:rsidRPr="00255D4D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proofErr w:type="gramEnd"/>
      <w:r w:rsidR="006A2A60" w:rsidRPr="00255D4D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14:paraId="3B2B2B22" w14:textId="77777777" w:rsidR="004A7CAB" w:rsidRPr="003264F0" w:rsidRDefault="004A7CAB" w:rsidP="004A7CA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145EC34" w14:textId="164C4033" w:rsidR="004A7CAB" w:rsidRPr="00255D4D" w:rsidRDefault="00255D4D" w:rsidP="00255D4D">
      <w:pPr>
        <w:tabs>
          <w:tab w:val="left" w:pos="142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A7CAB" w:rsidRP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 №1</w:t>
      </w:r>
      <w:r w:rsidR="004A7CAB" w:rsidRPr="00255D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4A7CAB" w:rsidRP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Pr="00255D4D">
        <w:rPr>
          <w:rFonts w:ascii="Times New Roman" w:hAnsi="Times New Roman" w:cs="Times New Roman"/>
        </w:rPr>
        <w:t>Об избрании Председательствующего и Секретаря годового заседания Общего собрания акционеров.</w:t>
      </w:r>
      <w:r w:rsidR="004A7CAB" w:rsidRP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236"/>
        <w:gridCol w:w="844"/>
        <w:gridCol w:w="236"/>
        <w:gridCol w:w="1235"/>
        <w:gridCol w:w="236"/>
        <w:gridCol w:w="1783"/>
      </w:tblGrid>
      <w:tr w:rsidR="004A7CAB" w:rsidRPr="003264F0" w14:paraId="477C778A" w14:textId="77777777" w:rsidTr="00CE518E">
        <w:trPr>
          <w:cantSplit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055D4B29" w14:textId="77777777" w:rsidR="001E3943" w:rsidRPr="00281940" w:rsidRDefault="001E3943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833BB7" w14:textId="20F8D703" w:rsidR="004A7CAB" w:rsidRPr="007E08F5" w:rsidRDefault="004A7CAB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8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Формулировка решения:</w:t>
            </w: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96CE7E" w14:textId="77777777" w:rsidR="004A7CAB" w:rsidRPr="007E08F5" w:rsidRDefault="004A7CAB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CAB" w:rsidRPr="003264F0" w14:paraId="05DD7E77" w14:textId="77777777" w:rsidTr="00CE518E">
        <w:trPr>
          <w:cantSplit/>
          <w:trHeight w:val="68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2C0A28F3" w14:textId="4FA25CAA" w:rsidR="0087794C" w:rsidRDefault="00467024" w:rsidP="00F66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Избрать Председательствующим </w:t>
            </w:r>
            <w:r w:rsidR="008D3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годового</w:t>
            </w: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5D4D" w:rsidRP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заседания </w:t>
            </w: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 собрания акционеров АО </w:t>
            </w:r>
            <w:r w:rsidR="008D3C69" w:rsidRPr="008D3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 «Нижегородский</w:t>
            </w: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</w:t>
            </w:r>
          </w:p>
          <w:p w14:paraId="4FD9C094" w14:textId="30414FB2" w:rsidR="004A7CAB" w:rsidRPr="003264F0" w:rsidRDefault="008D3C69" w:rsidP="00F66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Бродовск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8D3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Максим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Михайлович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77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B0834"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0D02B2B7" w14:textId="3FA8BDCB" w:rsidR="00467024" w:rsidRPr="003264F0" w:rsidRDefault="00467024" w:rsidP="003E0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Избрать Секретар</w:t>
            </w:r>
            <w:r w:rsidR="003E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 </w:t>
            </w:r>
            <w:r w:rsidR="00A23679" w:rsidRPr="00A236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годового</w:t>
            </w:r>
            <w:r w:rsidR="00255D4D">
              <w:t xml:space="preserve"> </w:t>
            </w:r>
            <w:r w:rsidR="00255D4D" w:rsidRP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заседания</w:t>
            </w:r>
            <w:r w:rsidR="00A23679" w:rsidRPr="00A236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 собрания акционеров </w:t>
            </w:r>
            <w:r w:rsidR="008D3C69" w:rsidRPr="008D3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ГК «Нижегородский»</w:t>
            </w:r>
            <w:r w:rsid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Саратова </w:t>
            </w:r>
            <w:r w:rsidR="00255D4D" w:rsidRP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Валери</w:t>
            </w:r>
            <w:r w:rsid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</w:t>
            </w:r>
            <w:r w:rsidR="00255D4D" w:rsidRP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Сергеевич</w:t>
            </w:r>
            <w:r w:rsid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8ED831" w14:textId="77777777" w:rsidR="004A7CAB" w:rsidRPr="003264F0" w:rsidRDefault="004A7CAB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B51A" w14:textId="77777777" w:rsidR="004A7CAB" w:rsidRPr="003264F0" w:rsidRDefault="004A7CAB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89676" w14:textId="77777777" w:rsidR="004A7CAB" w:rsidRPr="003264F0" w:rsidRDefault="004A7CAB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1BFC" w14:textId="77777777" w:rsidR="004A7CAB" w:rsidRPr="00F87640" w:rsidRDefault="004A7CAB" w:rsidP="00F66A48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B7AB2" w14:textId="77777777" w:rsidR="004A7CAB" w:rsidRPr="003264F0" w:rsidRDefault="004A7CAB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EB17" w14:textId="77777777" w:rsidR="004A7CAB" w:rsidRPr="003264F0" w:rsidRDefault="004A7CAB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</w:tr>
      <w:tr w:rsidR="004A7CAB" w:rsidRPr="003264F0" w14:paraId="2B372467" w14:textId="77777777" w:rsidTr="00CE518E">
        <w:trPr>
          <w:cantSplit/>
          <w:trHeight w:val="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D495C0C" w14:textId="77777777" w:rsidR="004A7CAB" w:rsidRPr="00F87640" w:rsidRDefault="004A7CAB" w:rsidP="00F66A48">
            <w:pPr>
              <w:keepNext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5CFBE8" w14:textId="77777777" w:rsidR="004A7CAB" w:rsidRPr="003264F0" w:rsidRDefault="004A7CAB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38A8AA" w14:textId="77777777" w:rsidR="004A7CAB" w:rsidRPr="003264F0" w:rsidRDefault="004A7CAB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AB7ED9" w14:textId="77777777" w:rsidR="004A7CAB" w:rsidRPr="003264F0" w:rsidRDefault="004A7CAB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2E415F" w14:textId="77777777" w:rsidR="004A7CAB" w:rsidRPr="00F87640" w:rsidRDefault="004A7CAB" w:rsidP="00F66A48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B8E9AC7" w14:textId="77777777" w:rsidR="004A7CAB" w:rsidRPr="003264F0" w:rsidRDefault="004A7CAB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D47FCA" w14:textId="77777777" w:rsidR="004A7CAB" w:rsidRPr="003264F0" w:rsidRDefault="004A7CAB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CAB" w:rsidRPr="003264F0" w14:paraId="11AA593F" w14:textId="77777777" w:rsidTr="00CE518E">
        <w:trPr>
          <w:cantSplit/>
          <w:trHeight w:val="23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7D7C49D9" w14:textId="77777777" w:rsidR="004A7CAB" w:rsidRPr="003264F0" w:rsidRDefault="004A7CAB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2A0025" w14:textId="77777777" w:rsidR="004A7CAB" w:rsidRPr="003264F0" w:rsidRDefault="004A7CAB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(ненужное зачеркнуть)</w:t>
            </w:r>
          </w:p>
          <w:p w14:paraId="7A545E16" w14:textId="77777777" w:rsidR="006F28CF" w:rsidRPr="003264F0" w:rsidRDefault="006F28CF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9978396" w14:textId="7B1C5109" w:rsidR="00F66A48" w:rsidRPr="003264F0" w:rsidRDefault="00F66A48" w:rsidP="00F66A48">
      <w:pPr>
        <w:tabs>
          <w:tab w:val="left" w:pos="142"/>
        </w:tabs>
        <w:spacing w:after="0" w:line="240" w:lineRule="auto"/>
        <w:ind w:right="141" w:firstLine="14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 №2</w:t>
      </w:r>
      <w:r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255D4D" w:rsidRP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 утверждении годового отчета АО «ГК «Нижегородский» за 2024 год</w:t>
      </w:r>
      <w:r w:rsid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236"/>
        <w:gridCol w:w="844"/>
        <w:gridCol w:w="236"/>
        <w:gridCol w:w="1235"/>
        <w:gridCol w:w="236"/>
        <w:gridCol w:w="1783"/>
      </w:tblGrid>
      <w:tr w:rsidR="00F66A48" w:rsidRPr="003264F0" w14:paraId="6D2E1AB0" w14:textId="77777777" w:rsidTr="00034253">
        <w:trPr>
          <w:cantSplit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2FE11A1C" w14:textId="77777777" w:rsidR="001E3943" w:rsidRPr="0028194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9FCDCF" w14:textId="2954A8EB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Формулировка решения:</w:t>
            </w: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A76081" w14:textId="77777777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</w:tr>
      <w:tr w:rsidR="00F66A48" w:rsidRPr="003264F0" w14:paraId="2AC8D4EE" w14:textId="77777777" w:rsidTr="00034253">
        <w:trPr>
          <w:cantSplit/>
          <w:trHeight w:val="68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C6C2A9F" w14:textId="703CB84C" w:rsidR="00F66A48" w:rsidRPr="003264F0" w:rsidRDefault="00F66A48" w:rsidP="0025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Утвердить 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 АО «ГК «Нижегородский» за 202</w:t>
            </w:r>
            <w:r w:rsid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ABF2D3" w14:textId="77777777" w:rsidR="00F66A48" w:rsidRPr="003264F0" w:rsidRDefault="00F66A48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530F" w14:textId="77777777" w:rsidR="00F66A48" w:rsidRPr="003264F0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22816" w14:textId="77777777" w:rsidR="00F66A48" w:rsidRPr="003264F0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B254" w14:textId="77777777" w:rsidR="00F66A48" w:rsidRPr="00F87640" w:rsidRDefault="00F66A48" w:rsidP="00F66A48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E0E4B" w14:textId="77777777" w:rsidR="00F66A48" w:rsidRPr="003264F0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1B8D" w14:textId="77777777" w:rsidR="00F66A48" w:rsidRPr="003264F0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</w:tr>
      <w:tr w:rsidR="00F66A48" w:rsidRPr="003264F0" w14:paraId="4DCA070F" w14:textId="77777777" w:rsidTr="00034253">
        <w:trPr>
          <w:cantSplit/>
          <w:trHeight w:val="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759D66BB" w14:textId="77777777" w:rsidR="00F66A48" w:rsidRPr="00F87640" w:rsidRDefault="00F66A48" w:rsidP="00F66A48">
            <w:pPr>
              <w:keepNext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7AFD95" w14:textId="77777777" w:rsidR="00F66A48" w:rsidRPr="003264F0" w:rsidRDefault="00F66A48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5F1B77" w14:textId="77777777" w:rsidR="00F66A48" w:rsidRPr="003264F0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AD7201" w14:textId="77777777" w:rsidR="00F66A48" w:rsidRPr="003264F0" w:rsidRDefault="00F66A48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FB7F09" w14:textId="77777777" w:rsidR="00F66A48" w:rsidRPr="00F87640" w:rsidRDefault="00F66A48" w:rsidP="00F66A48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453A9B" w14:textId="77777777" w:rsidR="00F66A48" w:rsidRPr="003264F0" w:rsidRDefault="00F66A48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E6514E" w14:textId="77777777" w:rsidR="00F66A48" w:rsidRPr="003264F0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A48" w:rsidRPr="003264F0" w14:paraId="1948DFDE" w14:textId="77777777" w:rsidTr="00034253">
        <w:trPr>
          <w:cantSplit/>
          <w:trHeight w:val="23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7DAFAD" w14:textId="77777777" w:rsidR="00F66A48" w:rsidRPr="003264F0" w:rsidRDefault="00F66A48" w:rsidP="00F6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C968E6" w14:textId="77777777" w:rsidR="00F66A48" w:rsidRPr="003264F0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(ненужное зачеркнуть)</w:t>
            </w:r>
          </w:p>
          <w:p w14:paraId="23CA0C5C" w14:textId="77777777" w:rsidR="00F66A48" w:rsidRPr="003264F0" w:rsidRDefault="00F66A48" w:rsidP="00F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003B07F" w14:textId="239E18F8" w:rsidR="00F66A48" w:rsidRPr="003264F0" w:rsidRDefault="00F66A48" w:rsidP="00F66A48">
      <w:pPr>
        <w:tabs>
          <w:tab w:val="left" w:pos="142"/>
        </w:tabs>
        <w:spacing w:after="0" w:line="240" w:lineRule="auto"/>
        <w:ind w:left="142" w:right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 №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255D4D" w:rsidRP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 утверждении бухгалтерской (финансовой) отчетности в том числе отчета о прибылях и убытках (счетов прибылей и убытков) за 2024 год.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236"/>
        <w:gridCol w:w="844"/>
        <w:gridCol w:w="236"/>
        <w:gridCol w:w="1235"/>
        <w:gridCol w:w="236"/>
        <w:gridCol w:w="1783"/>
      </w:tblGrid>
      <w:tr w:rsidR="00F66A48" w:rsidRPr="003264F0" w14:paraId="5B33D94D" w14:textId="77777777" w:rsidTr="00034253">
        <w:trPr>
          <w:cantSplit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F435161" w14:textId="77777777" w:rsidR="001E3943" w:rsidRPr="0028194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9698E2" w14:textId="31943F0B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Формулировка решения:</w:t>
            </w: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73D80A" w14:textId="77777777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</w:tr>
      <w:tr w:rsidR="00F66A48" w:rsidRPr="003264F0" w14:paraId="50A80854" w14:textId="77777777" w:rsidTr="00034253">
        <w:trPr>
          <w:cantSplit/>
          <w:trHeight w:val="68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E5AE03B" w14:textId="2D6CCC34" w:rsidR="00F66A48" w:rsidRPr="003264F0" w:rsidRDefault="00F66A48" w:rsidP="0025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бухгалтерск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(финансов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отчетност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отче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прибылях и убытках (счетов прибылей и убытков) за 202</w:t>
            </w:r>
            <w:r w:rsid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 w:rsidRPr="006C3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5909A2" w14:textId="77777777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494B" w14:textId="77777777" w:rsidR="00F66A48" w:rsidRPr="003264F0" w:rsidRDefault="00F66A48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F99FE" w14:textId="77777777" w:rsidR="00F66A48" w:rsidRPr="003264F0" w:rsidRDefault="00F66A48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4D49" w14:textId="77777777" w:rsidR="00F66A48" w:rsidRPr="00F87640" w:rsidRDefault="00F66A48" w:rsidP="0003425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8C335" w14:textId="77777777" w:rsidR="00F66A48" w:rsidRPr="003264F0" w:rsidRDefault="00F66A48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B259" w14:textId="77777777" w:rsidR="00F66A48" w:rsidRPr="003264F0" w:rsidRDefault="00F66A48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</w:tr>
      <w:tr w:rsidR="00F66A48" w:rsidRPr="003264F0" w14:paraId="4DDE043E" w14:textId="77777777" w:rsidTr="00034253">
        <w:trPr>
          <w:cantSplit/>
          <w:trHeight w:val="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9544C11" w14:textId="77777777" w:rsidR="00F66A48" w:rsidRPr="00F87640" w:rsidRDefault="00F66A48" w:rsidP="00034253">
            <w:pPr>
              <w:keepNext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F701F1" w14:textId="77777777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124541" w14:textId="77777777" w:rsidR="00F66A48" w:rsidRPr="003264F0" w:rsidRDefault="00F66A48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F7AC1F" w14:textId="77777777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931579" w14:textId="77777777" w:rsidR="00F66A48" w:rsidRPr="00F87640" w:rsidRDefault="00F66A48" w:rsidP="00034253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ABB8AB" w14:textId="77777777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D85FBE" w14:textId="77777777" w:rsidR="00F66A48" w:rsidRPr="003264F0" w:rsidRDefault="00F66A48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A48" w:rsidRPr="003264F0" w14:paraId="631D34F0" w14:textId="77777777" w:rsidTr="00034253">
        <w:trPr>
          <w:cantSplit/>
          <w:trHeight w:val="23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955A10E" w14:textId="77777777" w:rsidR="00F66A48" w:rsidRPr="003264F0" w:rsidRDefault="00F66A4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106A75" w14:textId="77777777" w:rsidR="00F66A48" w:rsidRPr="003264F0" w:rsidRDefault="00F66A48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(ненужное зачеркнуть)</w:t>
            </w:r>
          </w:p>
          <w:p w14:paraId="21D0D236" w14:textId="77777777" w:rsidR="00F66A48" w:rsidRPr="003264F0" w:rsidRDefault="00F66A48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0EF8AE" w14:textId="0D04AABF" w:rsidR="001E3943" w:rsidRPr="003264F0" w:rsidRDefault="001E3943" w:rsidP="001E3943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 №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255D4D" w:rsidRPr="00255D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распределении прибыли и убытков АО «ГК «Нижегородский» по результатам отчетного 2024 года.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236"/>
        <w:gridCol w:w="844"/>
        <w:gridCol w:w="236"/>
        <w:gridCol w:w="1235"/>
        <w:gridCol w:w="236"/>
        <w:gridCol w:w="1783"/>
      </w:tblGrid>
      <w:tr w:rsidR="001E3943" w:rsidRPr="003264F0" w14:paraId="69AEA9D2" w14:textId="77777777" w:rsidTr="00034253">
        <w:trPr>
          <w:cantSplit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3D06573F" w14:textId="77777777" w:rsidR="001E3943" w:rsidRPr="0028194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67165C" w14:textId="1D36090F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Формулировка решения:</w:t>
            </w: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D19786" w14:textId="77777777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</w:tr>
      <w:tr w:rsidR="001E3943" w:rsidRPr="003264F0" w14:paraId="2D3330F7" w14:textId="77777777" w:rsidTr="00034253">
        <w:trPr>
          <w:cantSplit/>
          <w:trHeight w:val="68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327D39F0" w14:textId="73985D84" w:rsidR="001E3943" w:rsidRPr="003264F0" w:rsidRDefault="001E3943" w:rsidP="00C67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Полученную по результатам отчетного 202</w:t>
            </w:r>
            <w:r w:rsidR="00C67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прибыль не распределять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D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направить на развитие АО «ГК «Нижегородский».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24777E" w14:textId="77777777" w:rsidR="001E3943" w:rsidRPr="003264F0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E54E" w14:textId="77777777" w:rsidR="001E3943" w:rsidRPr="003264F0" w:rsidRDefault="001E3943" w:rsidP="001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1B496" w14:textId="77777777" w:rsidR="001E3943" w:rsidRPr="003264F0" w:rsidRDefault="001E3943" w:rsidP="001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8A66" w14:textId="77777777" w:rsidR="001E3943" w:rsidRPr="00F87640" w:rsidRDefault="001E3943" w:rsidP="001E394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F55D4" w14:textId="77777777" w:rsidR="001E3943" w:rsidRPr="003264F0" w:rsidRDefault="001E3943" w:rsidP="001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79A3" w14:textId="77777777" w:rsidR="001E3943" w:rsidRPr="003264F0" w:rsidRDefault="001E3943" w:rsidP="001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</w:tr>
      <w:tr w:rsidR="001E3943" w:rsidRPr="003264F0" w14:paraId="1664CF5B" w14:textId="77777777" w:rsidTr="00034253">
        <w:trPr>
          <w:cantSplit/>
          <w:trHeight w:val="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FEA49E6" w14:textId="77777777" w:rsidR="001E3943" w:rsidRPr="00F87640" w:rsidRDefault="001E3943" w:rsidP="001E3943">
            <w:pPr>
              <w:keepNext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21D20B" w14:textId="77777777" w:rsidR="001E3943" w:rsidRPr="003264F0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83F9DC" w14:textId="77777777" w:rsidR="001E3943" w:rsidRPr="003264F0" w:rsidRDefault="001E3943" w:rsidP="001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157585" w14:textId="77777777" w:rsidR="001E3943" w:rsidRPr="003264F0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4A27E3" w14:textId="77777777" w:rsidR="001E3943" w:rsidRPr="00F87640" w:rsidRDefault="001E3943" w:rsidP="001E3943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E90E9F" w14:textId="77777777" w:rsidR="001E3943" w:rsidRPr="003264F0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E2DDD4" w14:textId="77777777" w:rsidR="001E3943" w:rsidRPr="003264F0" w:rsidRDefault="001E3943" w:rsidP="001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943" w:rsidRPr="003264F0" w14:paraId="7B6B9BD3" w14:textId="77777777" w:rsidTr="00034253">
        <w:trPr>
          <w:cantSplit/>
          <w:trHeight w:val="23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34739885" w14:textId="77777777" w:rsidR="001E3943" w:rsidRPr="003264F0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AF0493" w14:textId="77777777" w:rsidR="001E3943" w:rsidRPr="003264F0" w:rsidRDefault="001E3943" w:rsidP="001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(ненужное зачеркнуть)</w:t>
            </w:r>
          </w:p>
          <w:p w14:paraId="424F6893" w14:textId="77777777" w:rsidR="001E3943" w:rsidRPr="003264F0" w:rsidRDefault="001E3943" w:rsidP="001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26C83D9" w14:textId="3EE0776A" w:rsidR="001E3943" w:rsidRPr="003264F0" w:rsidRDefault="001E3943" w:rsidP="001E3943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 №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C6758D" w:rsidRPr="00C675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выплате (объявлении) дивидендов по результатам отчетного 2024 года</w:t>
      </w:r>
      <w:r w:rsidR="00C675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236"/>
        <w:gridCol w:w="844"/>
        <w:gridCol w:w="236"/>
        <w:gridCol w:w="1235"/>
        <w:gridCol w:w="236"/>
        <w:gridCol w:w="1783"/>
      </w:tblGrid>
      <w:tr w:rsidR="001E3943" w:rsidRPr="003264F0" w14:paraId="3DA182F3" w14:textId="77777777" w:rsidTr="00034253">
        <w:trPr>
          <w:cantSplit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7912A780" w14:textId="77777777" w:rsidR="001E3943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0B0E53" w14:textId="3CCBFF6C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Формулировка решения:</w:t>
            </w: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314E9C" w14:textId="77777777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</w:tr>
      <w:tr w:rsidR="001E3943" w:rsidRPr="003264F0" w14:paraId="6371B567" w14:textId="77777777" w:rsidTr="00034253">
        <w:trPr>
          <w:cantSplit/>
          <w:trHeight w:val="68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0D40C81B" w14:textId="77777777" w:rsidR="001E3943" w:rsidRPr="00281940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9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 по обыкновенным именным акциям не выплачивать.</w:t>
            </w:r>
          </w:p>
          <w:p w14:paraId="78297AAB" w14:textId="7E66D2A3" w:rsidR="001E3943" w:rsidRPr="00281940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9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 по привилегированным именным акциям не выплачивать.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53DC84" w14:textId="77777777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B176" w14:textId="77777777" w:rsidR="001E3943" w:rsidRPr="003264F0" w:rsidRDefault="001E3943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7B8DB" w14:textId="77777777" w:rsidR="001E3943" w:rsidRPr="003264F0" w:rsidRDefault="001E3943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A437" w14:textId="77777777" w:rsidR="001E3943" w:rsidRPr="00F87640" w:rsidRDefault="001E3943" w:rsidP="0003425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7B914" w14:textId="77777777" w:rsidR="001E3943" w:rsidRPr="003264F0" w:rsidRDefault="001E3943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211" w14:textId="77777777" w:rsidR="001E3943" w:rsidRPr="003264F0" w:rsidRDefault="001E3943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ВОЗДЕРЖАЛСЯ</w:t>
            </w:r>
          </w:p>
        </w:tc>
      </w:tr>
      <w:tr w:rsidR="001E3943" w:rsidRPr="003264F0" w14:paraId="6A90FDE6" w14:textId="77777777" w:rsidTr="00034253">
        <w:trPr>
          <w:cantSplit/>
          <w:trHeight w:val="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C491ABE" w14:textId="77777777" w:rsidR="001E3943" w:rsidRPr="001E3943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93BB33" w14:textId="77777777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8154A4" w14:textId="77777777" w:rsidR="001E3943" w:rsidRPr="003264F0" w:rsidRDefault="001E3943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98EB7F" w14:textId="77777777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8F51C2" w14:textId="77777777" w:rsidR="001E3943" w:rsidRPr="00F87640" w:rsidRDefault="001E3943" w:rsidP="00034253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406B86" w14:textId="77777777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69CAAB" w14:textId="77777777" w:rsidR="001E3943" w:rsidRPr="003264F0" w:rsidRDefault="001E3943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943" w:rsidRPr="003264F0" w14:paraId="2D74F6B1" w14:textId="77777777" w:rsidTr="00034253">
        <w:trPr>
          <w:cantSplit/>
          <w:trHeight w:val="23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7696374" w14:textId="77777777" w:rsidR="001E3943" w:rsidRPr="003264F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193F7F" w14:textId="77777777" w:rsidR="001E3943" w:rsidRPr="003264F0" w:rsidRDefault="001E3943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4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(ненужное зачеркнуть)</w:t>
            </w:r>
          </w:p>
          <w:p w14:paraId="40A5A342" w14:textId="77777777" w:rsidR="001E3943" w:rsidRPr="003264F0" w:rsidRDefault="001E3943" w:rsidP="00034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DCA25DF" w14:textId="40EDA303" w:rsidR="006C3B5B" w:rsidRDefault="006C3B5B" w:rsidP="006C3B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409E3E09" w14:textId="27CADCA3" w:rsidR="001E3943" w:rsidRDefault="001E3943" w:rsidP="001E3943">
      <w:pPr>
        <w:spacing w:after="0" w:line="240" w:lineRule="auto"/>
        <w:ind w:left="142" w:right="-1"/>
        <w:jc w:val="both"/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 №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C6758D" w:rsidRPr="00C675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 избрании членов совета директоров АО «ГК «Нижегородский».</w:t>
      </w:r>
      <w:r w:rsidRPr="001E39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1E3943">
        <w:t xml:space="preserve"> </w:t>
      </w:r>
    </w:p>
    <w:p w14:paraId="206F0E08" w14:textId="02A64B2A" w:rsidR="001E3943" w:rsidRPr="001E3943" w:rsidRDefault="001E3943" w:rsidP="001E3943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394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 директоров избирается кумулятивным голосованием. При кумулятивном голосовании число голосов, принадлежащих каждому акционеру, умножается на число лиц, которые должны быть избраны в Совет директоров, и акционер вправе отдать полученные таким образом голоса полностью за одного кандидата или распределить их между двумя и более кандидатами.</w:t>
      </w:r>
    </w:p>
    <w:p w14:paraId="3C637C3C" w14:textId="5F7A187A" w:rsidR="001E3943" w:rsidRPr="001E3943" w:rsidRDefault="001E3943" w:rsidP="001E3943">
      <w:pPr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3943">
        <w:rPr>
          <w:rFonts w:ascii="Times New Roman" w:eastAsia="Times New Roman" w:hAnsi="Times New Roman" w:cs="Times New Roman"/>
          <w:sz w:val="20"/>
          <w:szCs w:val="20"/>
          <w:lang w:eastAsia="ru-RU"/>
        </w:rPr>
        <w:t>Дробная часть голоса, полученная в результате умножения числа голосов, принадлежащих акционеру-владельцу дробной акции, на число лиц, которые должны быть избраны в Совет директоров общества, может быть отдана только за одного кандидата.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387"/>
      </w:tblGrid>
      <w:tr w:rsidR="001E3943" w:rsidRPr="003264F0" w14:paraId="2407E56B" w14:textId="77777777" w:rsidTr="00BB0A28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FA1EF53" w14:textId="77777777" w:rsidR="001E3943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167B5F" w14:textId="77777777" w:rsidR="001E3943" w:rsidRPr="00281940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9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Формулировка решения:</w:t>
            </w:r>
          </w:p>
          <w:p w14:paraId="56F0A813" w14:textId="77777777" w:rsidR="001E3943" w:rsidRPr="001E3943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Избрать в состав Совета директоров</w:t>
            </w:r>
          </w:p>
          <w:p w14:paraId="126721B7" w14:textId="20D48CF4" w:rsidR="001E3943" w:rsidRPr="001E3943" w:rsidRDefault="001E3943" w:rsidP="001E39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«ГК «Нижегородский» следующих кандидатов: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98525CD" w14:textId="4694AA17" w:rsidR="001E3943" w:rsidRDefault="001E3943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CDB96E" w14:textId="77777777" w:rsidR="00BB0A28" w:rsidRPr="00BB0A28" w:rsidRDefault="001E3943" w:rsidP="00BB0A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0A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голосов </w:t>
            </w:r>
          </w:p>
          <w:p w14:paraId="504E10AB" w14:textId="5EFFAC7B" w:rsidR="001E3943" w:rsidRPr="00255D4D" w:rsidRDefault="001E3943" w:rsidP="006A2A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A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для кумулятивного </w:t>
            </w:r>
            <w:r w:rsidR="00BB0A28" w:rsidRPr="00BB0A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BB0A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олосования</w:t>
            </w:r>
            <w:r w:rsidR="001C7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6A2A60" w:rsidRPr="00255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</w:t>
            </w:r>
          </w:p>
        </w:tc>
      </w:tr>
    </w:tbl>
    <w:p w14:paraId="700FBF0E" w14:textId="58AD261B" w:rsidR="001E3943" w:rsidRDefault="001E3943" w:rsidP="006C3B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59BAF75" w14:textId="50E48AEC" w:rsidR="001E3943" w:rsidRDefault="001E3943" w:rsidP="006C3B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1800"/>
        <w:gridCol w:w="1914"/>
        <w:gridCol w:w="2410"/>
      </w:tblGrid>
      <w:tr w:rsidR="00D476CC" w:rsidRPr="003264F0" w14:paraId="5064ACC2" w14:textId="2FB92F94" w:rsidTr="00D476C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EE78" w14:textId="77777777" w:rsidR="00D476CC" w:rsidRPr="00F87640" w:rsidRDefault="00D476CC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5B8C" w14:textId="77777777" w:rsidR="00D476CC" w:rsidRPr="00F87640" w:rsidRDefault="00D476CC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34B730" w14:textId="77777777" w:rsidR="00D476CC" w:rsidRPr="00F87640" w:rsidRDefault="00D476CC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Ф.И.О. кандидата</w:t>
            </w:r>
          </w:p>
          <w:p w14:paraId="3164A885" w14:textId="77777777" w:rsidR="00D476CC" w:rsidRPr="00F87640" w:rsidRDefault="00D476CC" w:rsidP="00D47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EC0F" w14:textId="66D6D27C" w:rsidR="00D476CC" w:rsidRPr="00F87640" w:rsidRDefault="00D476CC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ЗА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6DA7" w14:textId="73EFB5EB" w:rsidR="00D476CC" w:rsidRPr="00F87640" w:rsidRDefault="00D476CC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ПРОТИВ</w:t>
            </w:r>
            <w:r w:rsidR="00DC2F22">
              <w:rPr>
                <w:sz w:val="20"/>
                <w:szCs w:val="20"/>
              </w:rPr>
              <w:t xml:space="preserve"> ВСЕХ КАНДИДАТОВ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FD74" w14:textId="7F260A52" w:rsidR="00D476CC" w:rsidRPr="00F87640" w:rsidRDefault="00D476CC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ВОЗДЕРЖАЛСЯ</w:t>
            </w:r>
            <w:r w:rsidR="00DC2F22">
              <w:rPr>
                <w:sz w:val="20"/>
                <w:szCs w:val="20"/>
              </w:rPr>
              <w:t xml:space="preserve"> ПО ВСЕМ КАНДИДАТАМ</w:t>
            </w:r>
          </w:p>
        </w:tc>
      </w:tr>
      <w:tr w:rsidR="00DC2F22" w:rsidRPr="003264F0" w14:paraId="4CC219FB" w14:textId="66A25049" w:rsidTr="009E3533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7C2C" w14:textId="77777777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7AD3" w14:textId="67AF5093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A28">
              <w:rPr>
                <w:rFonts w:ascii="Times New Roman" w:hAnsi="Times New Roman" w:cs="Times New Roman"/>
                <w:sz w:val="20"/>
                <w:szCs w:val="20"/>
              </w:rPr>
              <w:t>Бродовский Максим Михайлович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0A54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0DE80" w14:textId="1FECD4D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EF82D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  <w:tr w:rsidR="00DC2F22" w:rsidRPr="003264F0" w14:paraId="5BFE12BB" w14:textId="19B3D9A0" w:rsidTr="009E3533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917E" w14:textId="77777777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6A69" w14:textId="12E0F455" w:rsidR="00DC2F22" w:rsidRPr="00F87640" w:rsidRDefault="00C6758D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8D">
              <w:rPr>
                <w:rFonts w:ascii="Times New Roman" w:hAnsi="Times New Roman" w:cs="Times New Roman"/>
                <w:sz w:val="20"/>
                <w:szCs w:val="20"/>
              </w:rPr>
              <w:t>Шебеда Максим Витальевич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54D5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41D9B" w14:textId="3ECF2AA2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08B98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  <w:tr w:rsidR="00DC2F22" w:rsidRPr="003264F0" w14:paraId="6A456587" w14:textId="46E81019" w:rsidTr="009E3533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6E7A" w14:textId="77777777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0281" w14:textId="43F828A6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A28">
              <w:rPr>
                <w:rFonts w:ascii="Times New Roman" w:hAnsi="Times New Roman" w:cs="Times New Roman"/>
                <w:sz w:val="20"/>
                <w:szCs w:val="20"/>
              </w:rPr>
              <w:t>Загидуллина</w:t>
            </w:r>
            <w:proofErr w:type="spellEnd"/>
            <w:r w:rsidRPr="00BB0A28">
              <w:rPr>
                <w:rFonts w:ascii="Times New Roman" w:hAnsi="Times New Roman" w:cs="Times New Roman"/>
                <w:sz w:val="20"/>
                <w:szCs w:val="20"/>
              </w:rPr>
              <w:t xml:space="preserve"> Нана Руслановна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3112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4F3F1" w14:textId="10FA29E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E6CAB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  <w:tr w:rsidR="00DC2F22" w:rsidRPr="003264F0" w14:paraId="54C8802E" w14:textId="575BB0F0" w:rsidTr="009E3533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E701" w14:textId="77777777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C79C" w14:textId="034622C5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A28">
              <w:rPr>
                <w:rFonts w:ascii="Times New Roman" w:hAnsi="Times New Roman" w:cs="Times New Roman"/>
                <w:sz w:val="20"/>
                <w:szCs w:val="20"/>
              </w:rPr>
              <w:t>Саратов Валерий Сергеевич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4F0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C98FE" w14:textId="1C357B8C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FD8B3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  <w:tr w:rsidR="00DC2F22" w:rsidRPr="003264F0" w14:paraId="637BA3FE" w14:textId="56495259" w:rsidTr="009E3533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57BA" w14:textId="77777777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4D70" w14:textId="76A6EC31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A28">
              <w:rPr>
                <w:rFonts w:ascii="Times New Roman" w:hAnsi="Times New Roman" w:cs="Times New Roman"/>
                <w:sz w:val="20"/>
                <w:szCs w:val="20"/>
              </w:rPr>
              <w:t>Огарков Александр Леонидович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9EF5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BDD9" w14:textId="607FF52D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FBF8" w14:textId="77777777" w:rsidR="00DC2F22" w:rsidRPr="00F87640" w:rsidRDefault="00DC2F22" w:rsidP="00034253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964B35E" w14:textId="77777777" w:rsidR="00BB0A28" w:rsidRPr="00BB0A28" w:rsidRDefault="00BB0A28" w:rsidP="00BB0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0A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(Ненужные варианты голосования зачеркнуть)</w:t>
      </w:r>
    </w:p>
    <w:p w14:paraId="6AB26ACE" w14:textId="5F0AF2A6" w:rsidR="001E3943" w:rsidRDefault="001E3943" w:rsidP="006C3B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7B460EF7" w14:textId="35166DBE" w:rsidR="001E3943" w:rsidRDefault="001E3943" w:rsidP="006C3B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37E9C3B4" w14:textId="49F03122" w:rsidR="00BB0A28" w:rsidRDefault="00BB0A28" w:rsidP="00BB0A28">
      <w:pPr>
        <w:spacing w:after="0" w:line="240" w:lineRule="auto"/>
        <w:ind w:left="142" w:right="-1"/>
        <w:jc w:val="both"/>
      </w:pP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 №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326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264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Pr="00BB0A2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избрании членов Ревизионной комиссии </w:t>
      </w:r>
      <w:r w:rsidRPr="001E39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АО «ГК «Нижегородский»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1E3943">
        <w:t xml:space="preserve"> 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387"/>
      </w:tblGrid>
      <w:tr w:rsidR="00BB0A28" w:rsidRPr="003264F0" w14:paraId="03E807BD" w14:textId="77777777" w:rsidTr="0003425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EC817F3" w14:textId="77777777" w:rsidR="00BB0A28" w:rsidRDefault="00BB0A2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4BBD76" w14:textId="77777777" w:rsidR="00BB0A28" w:rsidRPr="00BB0A28" w:rsidRDefault="00BB0A2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Формулировка решения:</w:t>
            </w:r>
          </w:p>
          <w:p w14:paraId="3DB03F32" w14:textId="26D0BE64" w:rsidR="00BB0A28" w:rsidRPr="001E3943" w:rsidRDefault="00BB0A2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Избрать в состав </w:t>
            </w:r>
            <w:r w:rsidRPr="00BB0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Ревизионной комиссии</w:t>
            </w:r>
          </w:p>
          <w:p w14:paraId="2D752726" w14:textId="77777777" w:rsidR="00BB0A28" w:rsidRPr="001E3943" w:rsidRDefault="00BB0A2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9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«ГК «Нижегородский» следующих кандидатов: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26BA950" w14:textId="77777777" w:rsidR="00BB0A28" w:rsidRDefault="00BB0A28" w:rsidP="00034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5746A5" w14:textId="77777777" w:rsidR="00BB0A28" w:rsidRDefault="00BB0A28" w:rsidP="0003425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36424E4" w14:textId="470E72CF" w:rsidR="00BB0A28" w:rsidRPr="001E3943" w:rsidRDefault="00BB0A28" w:rsidP="0003425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87CF2AF" w14:textId="0FC8653E" w:rsidR="001E3943" w:rsidRDefault="001E3943" w:rsidP="006C3B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1800"/>
        <w:gridCol w:w="1914"/>
        <w:gridCol w:w="2410"/>
      </w:tblGrid>
      <w:tr w:rsidR="00DC2F22" w:rsidRPr="003264F0" w14:paraId="227E9B1B" w14:textId="5B55B6DE" w:rsidTr="00DC389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650C" w14:textId="77777777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6B35" w14:textId="77777777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878ED1" w14:textId="77777777" w:rsidR="00DC2F22" w:rsidRPr="00F87640" w:rsidRDefault="00DC2F22" w:rsidP="00034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Ф.И.О. кандидата</w:t>
            </w:r>
          </w:p>
          <w:p w14:paraId="047EDB78" w14:textId="77777777" w:rsidR="00DC2F22" w:rsidRPr="00F87640" w:rsidRDefault="00DC2F22" w:rsidP="000342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5037" w14:textId="21D5682F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  <w:p w14:paraId="7B1B6A7F" w14:textId="130A8B46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  <w:p w14:paraId="02553B4B" w14:textId="168DB8C0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  <w:tr w:rsidR="00DC2F22" w:rsidRPr="003264F0" w14:paraId="32EAD6B8" w14:textId="1AD05B27" w:rsidTr="004E3519">
        <w:trPr>
          <w:cantSplit/>
          <w:trHeight w:val="253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112F2D" w14:textId="77777777" w:rsidR="00DC2F22" w:rsidRPr="00F87640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4BBF6B" w14:textId="1A1CCB38" w:rsidR="00DC2F22" w:rsidRPr="00F87640" w:rsidRDefault="00746EDA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3F45" w14:textId="7C018E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ЗА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4EA7" w14:textId="60D39619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ПРОТИВ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B5C5" w14:textId="12F46560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ВОЗДЕРЖАЛСЯ</w:t>
            </w:r>
          </w:p>
        </w:tc>
      </w:tr>
      <w:tr w:rsidR="00DC2F22" w:rsidRPr="003264F0" w14:paraId="386FCE97" w14:textId="77777777" w:rsidTr="00281940">
        <w:trPr>
          <w:cantSplit/>
          <w:trHeight w:val="276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03A23D" w14:textId="77777777" w:rsidR="00DC2F22" w:rsidRPr="00F87640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C9C3" w14:textId="77777777" w:rsidR="00DC2F22" w:rsidRPr="00BB0A28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10223F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FE8DA6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8CED14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  <w:tr w:rsidR="00DC2F22" w:rsidRPr="003264F0" w14:paraId="71F527B2" w14:textId="7B5B25CC" w:rsidTr="005961A6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3C188C" w14:textId="77777777" w:rsidR="00DC2F22" w:rsidRPr="00F87640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6AC8A" w14:textId="1B000FA6" w:rsidR="00DC2F22" w:rsidRPr="00F87640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A28">
              <w:rPr>
                <w:rFonts w:ascii="Times New Roman" w:hAnsi="Times New Roman" w:cs="Times New Roman"/>
                <w:sz w:val="20"/>
                <w:szCs w:val="20"/>
              </w:rPr>
              <w:t>Савельева Светлана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29BD" w14:textId="008BB22D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ЗА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FA9F" w14:textId="5888BA7F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ПРОТИВ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FE24" w14:textId="1DDF3AA6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ВОЗДЕРЖАЛСЯ</w:t>
            </w:r>
          </w:p>
        </w:tc>
      </w:tr>
      <w:tr w:rsidR="00DC2F22" w:rsidRPr="003264F0" w14:paraId="36814C6F" w14:textId="77777777" w:rsidTr="00281940">
        <w:trPr>
          <w:cantSplit/>
          <w:trHeight w:val="288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3DFAD6" w14:textId="77777777" w:rsidR="00DC2F22" w:rsidRPr="00F87640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B7D0" w14:textId="77777777" w:rsidR="00DC2F22" w:rsidRPr="00BB0A28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B478C3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6898E48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2437E7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  <w:tr w:rsidR="00DC2F22" w:rsidRPr="003264F0" w14:paraId="613C95A4" w14:textId="30B38ECF" w:rsidTr="001C5589">
        <w:trPr>
          <w:cantSplit/>
          <w:trHeight w:val="230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00CDE6" w14:textId="77777777" w:rsidR="00DC2F22" w:rsidRPr="00F87640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7E2AB" w14:textId="7B9B46BE" w:rsidR="00DC2F22" w:rsidRPr="00F87640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A28">
              <w:rPr>
                <w:rFonts w:ascii="Times New Roman" w:hAnsi="Times New Roman" w:cs="Times New Roman"/>
                <w:sz w:val="20"/>
                <w:szCs w:val="20"/>
              </w:rPr>
              <w:t>Мельникова Анастасия Георгиевна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AC76" w14:textId="0EC5AD38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ЗА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9D3" w14:textId="2FB90AF9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ПРОТИВ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6C0B" w14:textId="7B1E06BE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  <w:r w:rsidRPr="00F87640">
              <w:rPr>
                <w:sz w:val="20"/>
                <w:szCs w:val="20"/>
              </w:rPr>
              <w:t>ВОЗДЕРЖАЛСЯ</w:t>
            </w:r>
          </w:p>
        </w:tc>
      </w:tr>
      <w:tr w:rsidR="00DC2F22" w:rsidRPr="003264F0" w14:paraId="7EA9ED01" w14:textId="77777777" w:rsidTr="00281940">
        <w:trPr>
          <w:cantSplit/>
          <w:trHeight w:val="30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AA7CF8" w14:textId="77777777" w:rsidR="00DC2F22" w:rsidRPr="00F87640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DD36" w14:textId="77777777" w:rsidR="00DC2F22" w:rsidRPr="00BB0A28" w:rsidRDefault="00DC2F22" w:rsidP="00D47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9B0D0D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507A8C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7A29FF" w14:textId="77777777" w:rsidR="00DC2F22" w:rsidRPr="00F87640" w:rsidRDefault="00DC2F22" w:rsidP="00D476CC">
            <w:pPr>
              <w:pStyle w:val="6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05618880" w14:textId="77777777" w:rsidR="00BB0A28" w:rsidRPr="00BB0A28" w:rsidRDefault="00BB0A28" w:rsidP="00BB0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0A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(Ненужные варианты голосования зачеркнуть)</w:t>
      </w:r>
    </w:p>
    <w:p w14:paraId="5EAB3BAD" w14:textId="1D67F227" w:rsidR="006C3B5B" w:rsidRPr="00F87640" w:rsidRDefault="006C3B5B" w:rsidP="006C3B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764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 xml:space="preserve">* </w:t>
      </w:r>
      <w:r w:rsidR="00A23679" w:rsidRPr="00A2367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Годовой отчет АО «ГК «Нижегородский» за 202</w:t>
      </w:r>
      <w:r w:rsidR="00C675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4 </w:t>
      </w:r>
      <w:r w:rsidR="00A23679" w:rsidRPr="00A2367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год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</w:t>
      </w:r>
      <w:r w:rsidRPr="006C3B5B">
        <w:t xml:space="preserve"> </w:t>
      </w:r>
      <w:r w:rsidR="00A23679" w:rsidRPr="00A2367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Бухгалтерская (финансовая) отчетность в том числе отчет о прибылях и убытках (счетов прибылей и убытков) за 202</w:t>
      </w:r>
      <w:r w:rsidR="00C675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</w:t>
      </w:r>
      <w:r w:rsidR="00A23679" w:rsidRPr="00A2367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входят</w:t>
      </w:r>
      <w:r w:rsidRPr="00F8764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 состав информации (материалов), подлежащей (подлежащих) предоставлению лицам, имеющим право </w:t>
      </w:r>
      <w:r w:rsidR="00C6758D" w:rsidRPr="00C6758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голоса при принятии решений общим собранием акционеров</w:t>
      </w:r>
      <w:r w:rsidRPr="00F8764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14:paraId="6A1D4D49" w14:textId="77777777" w:rsidR="006C3B5B" w:rsidRPr="003264F0" w:rsidRDefault="006C3B5B" w:rsidP="006C3B5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2"/>
        <w:gridCol w:w="10098"/>
      </w:tblGrid>
      <w:tr w:rsidR="006F28CF" w:rsidRPr="003264F0" w14:paraId="4E0736A9" w14:textId="77777777" w:rsidTr="008D66DB">
        <w:trPr>
          <w:cantSplit/>
          <w:trHeight w:val="1368"/>
        </w:trPr>
        <w:tc>
          <w:tcPr>
            <w:tcW w:w="10490" w:type="dxa"/>
            <w:gridSpan w:val="2"/>
          </w:tcPr>
          <w:p w14:paraId="17B58D75" w14:textId="77777777" w:rsidR="006F28CF" w:rsidRPr="00F87640" w:rsidRDefault="006F28CF" w:rsidP="006F2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Внимание: </w:t>
            </w: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 xml:space="preserve">Голосующий вправе выбрать только один вариант голосования, кроме случаев голосования акциями, приобретенными (переданными) после даты составления списка лиц, имеющих право на участие в общем собрании;  </w:t>
            </w:r>
          </w:p>
          <w:p w14:paraId="2045ABBC" w14:textId="77777777" w:rsidR="006F28CF" w:rsidRDefault="006F28CF" w:rsidP="006F2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 xml:space="preserve">при голосовании «ЗА» голосующий вправе отдать все свои голоса за одного кандидата или разделить их среди всех или нескольких кандидатов. </w:t>
            </w:r>
          </w:p>
          <w:p w14:paraId="2B008551" w14:textId="6508DE51" w:rsidR="007E08F5" w:rsidRPr="00F87640" w:rsidRDefault="007E08F5" w:rsidP="006F28C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6F28CF" w:rsidRPr="003264F0" w14:paraId="0670E8B6" w14:textId="77777777" w:rsidTr="008D66DB">
        <w:trPr>
          <w:cantSplit/>
          <w:trHeight w:val="106"/>
        </w:trPr>
        <w:tc>
          <w:tcPr>
            <w:tcW w:w="10490" w:type="dxa"/>
            <w:gridSpan w:val="2"/>
          </w:tcPr>
          <w:p w14:paraId="05C8E11E" w14:textId="77777777" w:rsidR="006F28CF" w:rsidRPr="00F87640" w:rsidRDefault="006F28CF" w:rsidP="008D66D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</w:p>
        </w:tc>
      </w:tr>
      <w:tr w:rsidR="006F28CF" w:rsidRPr="003264F0" w14:paraId="2B66CE35" w14:textId="77777777" w:rsidTr="008D6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49C330F" w14:textId="4B4AD6F9" w:rsidR="006F28CF" w:rsidRDefault="00C6758D" w:rsidP="008D66DB">
            <w:pPr>
              <w:pStyle w:val="3"/>
              <w:jc w:val="both"/>
              <w:rPr>
                <w:b w:val="0"/>
                <w:szCs w:val="20"/>
              </w:rPr>
            </w:pPr>
            <w:r w:rsidRPr="00C6758D">
              <w:rPr>
                <w:b w:val="0"/>
                <w:szCs w:val="20"/>
              </w:rPr>
              <w:t>Заполняется только в случае голосования акциями, приобретенными (переданными) после даты составления списка лиц, имеющих право на участие в общем собрании, или в соответствии с указаниями владельцев депозитарных ценных бумаг.</w:t>
            </w:r>
          </w:p>
          <w:p w14:paraId="1125D963" w14:textId="77777777" w:rsidR="00C6758D" w:rsidRPr="00F87640" w:rsidRDefault="00C6758D" w:rsidP="008D66DB">
            <w:pPr>
              <w:pStyle w:val="3"/>
              <w:jc w:val="both"/>
              <w:rPr>
                <w:b w:val="0"/>
                <w:szCs w:val="20"/>
              </w:rPr>
            </w:pPr>
          </w:p>
          <w:p w14:paraId="7531C96E" w14:textId="77777777" w:rsidR="00C6758D" w:rsidRDefault="00C6758D" w:rsidP="008D6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по какому-либо вопросу оставлены более одного варианта голосования, то в полях для проставления числа голосов, отданных за каждый вариант голосования (серые поля), укажите число голосов, отданных за соответствующий вариант голосования и сделайте соответствующую отметку.</w:t>
            </w:r>
          </w:p>
          <w:p w14:paraId="20E57933" w14:textId="77777777" w:rsidR="00C6758D" w:rsidRDefault="00C6758D" w:rsidP="008D6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EC7C3C" w14:textId="3782683B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Отметка:</w:t>
            </w:r>
          </w:p>
        </w:tc>
      </w:tr>
      <w:tr w:rsidR="006F28CF" w:rsidRPr="003264F0" w14:paraId="251E6BCB" w14:textId="77777777" w:rsidTr="008D6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019AE0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29F5220" w14:textId="4DB47938" w:rsidR="006F28CF" w:rsidRPr="00F87640" w:rsidRDefault="00C6758D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58D">
              <w:rPr>
                <w:rFonts w:ascii="Times New Roman" w:hAnsi="Times New Roman" w:cs="Times New Roman"/>
                <w:sz w:val="20"/>
                <w:szCs w:val="20"/>
              </w:rPr>
              <w:t>-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</w:t>
            </w:r>
          </w:p>
        </w:tc>
      </w:tr>
      <w:tr w:rsidR="006F28CF" w:rsidRPr="003264F0" w14:paraId="285406FE" w14:textId="77777777" w:rsidTr="008D6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1B1A203E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453A7AA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8CF" w:rsidRPr="003264F0" w14:paraId="3436D34D" w14:textId="77777777" w:rsidTr="008D6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A9CF6C5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2B3BBC2" w14:textId="1EFF0445" w:rsidR="006F28CF" w:rsidRPr="00F87640" w:rsidRDefault="00C6758D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58D">
              <w:rPr>
                <w:rFonts w:ascii="Times New Roman" w:hAnsi="Times New Roman" w:cs="Times New Roman"/>
                <w:sz w:val="20"/>
                <w:szCs w:val="20"/>
              </w:rPr>
              <w:t>-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</w:t>
            </w:r>
          </w:p>
        </w:tc>
      </w:tr>
      <w:tr w:rsidR="006F28CF" w:rsidRPr="003264F0" w14:paraId="6574467C" w14:textId="77777777" w:rsidTr="008D6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3654F1F0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3D24A2B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8CF" w:rsidRPr="003264F0" w14:paraId="510F5C85" w14:textId="77777777" w:rsidTr="008D6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C0EE6B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C8763DF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-  голосование осуществляется частью акций в связи с продажей части акций после даты  составления списка</w:t>
            </w:r>
          </w:p>
        </w:tc>
      </w:tr>
      <w:tr w:rsidR="006F28CF" w:rsidRPr="003264F0" w14:paraId="7CE24F43" w14:textId="77777777" w:rsidTr="008D6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555D337B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38CD55D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8CF" w:rsidRPr="003264F0" w14:paraId="668D23BF" w14:textId="77777777" w:rsidTr="008D66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07AE8F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EC0691B" w14:textId="77777777" w:rsidR="006F28CF" w:rsidRPr="00F87640" w:rsidRDefault="006F28CF" w:rsidP="008D6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7640">
              <w:rPr>
                <w:rFonts w:ascii="Times New Roman" w:hAnsi="Times New Roman" w:cs="Times New Roman"/>
                <w:sz w:val="20"/>
                <w:szCs w:val="20"/>
              </w:rPr>
              <w:t>- голосование осуществляется в соответствии с указаниями владельцев депозитарных ценных бумаг</w:t>
            </w:r>
          </w:p>
        </w:tc>
      </w:tr>
    </w:tbl>
    <w:p w14:paraId="4FA148CD" w14:textId="77777777" w:rsidR="006F28CF" w:rsidRPr="003B61B3" w:rsidRDefault="006F28CF" w:rsidP="006F28C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B61B3">
        <w:rPr>
          <w:rFonts w:ascii="Times New Roman" w:hAnsi="Times New Roman" w:cs="Times New Roman"/>
          <w:b/>
        </w:rPr>
        <w:t xml:space="preserve"> </w:t>
      </w:r>
    </w:p>
    <w:p w14:paraId="0D69F423" w14:textId="77777777" w:rsidR="004642B5" w:rsidRPr="003B61B3" w:rsidRDefault="004642B5" w:rsidP="006F28C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37BE88D" w14:textId="77777777" w:rsidR="006F28CF" w:rsidRPr="003B61B3" w:rsidRDefault="006F28CF" w:rsidP="006F28C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53D9ED89" w14:textId="5FF84EA1" w:rsidR="00B056CF" w:rsidRDefault="00C6758D" w:rsidP="00197578">
      <w:pPr>
        <w:pStyle w:val="aa"/>
        <w:tabs>
          <w:tab w:val="left" w:pos="426"/>
        </w:tabs>
        <w:spacing w:after="120"/>
      </w:pPr>
      <w:r w:rsidRPr="00C6758D">
        <w:rPr>
          <w:sz w:val="22"/>
          <w:szCs w:val="22"/>
        </w:rPr>
        <w:t>Бюллетень для голосования должен быть обязательно подписан лицом, имеющим право голоса при принятии решений общим собранием акционеров, или его представителем собственноручной подписью (в случае подписания бюллетеня представителем акционера, к бюллетеню необходимо приложить оформленную надлежащим образом</w:t>
      </w:r>
      <w:bookmarkStart w:id="0" w:name="_GoBack"/>
      <w:bookmarkEnd w:id="0"/>
      <w:r w:rsidRPr="00C6758D">
        <w:rPr>
          <w:sz w:val="22"/>
          <w:szCs w:val="22"/>
        </w:rPr>
        <w:t xml:space="preserve"> доверенность).</w:t>
      </w:r>
    </w:p>
    <w:p w14:paraId="06BDBA26" w14:textId="77777777" w:rsidR="00C6758D" w:rsidRPr="00C6758D" w:rsidRDefault="00C6758D" w:rsidP="00C6758D">
      <w:pPr>
        <w:rPr>
          <w:rFonts w:ascii="Times New Roman" w:eastAsia="Times New Roman" w:hAnsi="Times New Roman" w:cs="Times New Roman"/>
          <w:iCs/>
          <w:caps/>
          <w:lang w:eastAsia="ru-RU"/>
        </w:rPr>
      </w:pPr>
      <w:r w:rsidRPr="00C6758D">
        <w:rPr>
          <w:rFonts w:ascii="Times New Roman" w:eastAsia="Times New Roman" w:hAnsi="Times New Roman" w:cs="Times New Roman"/>
          <w:iCs/>
          <w:caps/>
          <w:lang w:eastAsia="ru-RU"/>
        </w:rPr>
        <w:t xml:space="preserve">БЮЛЛЕТЕНЬ ДОЛЖЕН БЫТЬ ПОДПИСАН ЛИЦОМ, имеющим право голоса при принятии решений общим собранием акционеров, или его представителем. </w:t>
      </w:r>
    </w:p>
    <w:p w14:paraId="08C88607" w14:textId="407A0322" w:rsidR="00B056CF" w:rsidRPr="00C6758D" w:rsidRDefault="00C6758D" w:rsidP="00C67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6758D">
        <w:rPr>
          <w:rFonts w:ascii="Times New Roman" w:eastAsia="Times New Roman" w:hAnsi="Times New Roman" w:cs="Times New Roman"/>
          <w:b/>
          <w:lang w:eastAsia="ru-RU"/>
        </w:rPr>
        <w:t>Подпись лица, имеющего право голоса при принятии решений на собрании (его представителя)</w:t>
      </w:r>
    </w:p>
    <w:p w14:paraId="7CB5C0C8" w14:textId="77777777" w:rsidR="00C6758D" w:rsidRPr="00C6758D" w:rsidRDefault="00C6758D" w:rsidP="007E08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A647E05" w14:textId="5999CF62" w:rsidR="00197578" w:rsidRPr="007E08F5" w:rsidRDefault="00C6758D" w:rsidP="007E08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</w:t>
      </w:r>
    </w:p>
    <w:p w14:paraId="5C436353" w14:textId="7122A24C" w:rsidR="00197578" w:rsidRPr="007E08F5" w:rsidRDefault="00B056CF" w:rsidP="007E08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E08F5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197578" w:rsidRPr="007E08F5">
        <w:rPr>
          <w:rFonts w:ascii="Times New Roman" w:eastAsia="Times New Roman" w:hAnsi="Times New Roman" w:cs="Times New Roman"/>
          <w:lang w:eastAsia="ru-RU"/>
        </w:rPr>
        <w:t xml:space="preserve"> (подпись)                               </w:t>
      </w:r>
      <w:r w:rsidR="007E08F5" w:rsidRPr="007E08F5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</w:p>
    <w:p w14:paraId="0AD5EC2B" w14:textId="77777777" w:rsidR="00B056CF" w:rsidRPr="00884FCA" w:rsidRDefault="00B056CF" w:rsidP="00197578">
      <w:pPr>
        <w:pStyle w:val="aa"/>
        <w:ind w:firstLine="142"/>
        <w:jc w:val="left"/>
        <w:rPr>
          <w:b/>
          <w:sz w:val="16"/>
          <w:szCs w:val="18"/>
        </w:rPr>
      </w:pPr>
    </w:p>
    <w:p w14:paraId="777F5422" w14:textId="77777777" w:rsidR="00B056CF" w:rsidRDefault="00197578" w:rsidP="00197578">
      <w:pPr>
        <w:pStyle w:val="aa"/>
        <w:ind w:firstLine="142"/>
        <w:jc w:val="left"/>
        <w:rPr>
          <w:b/>
          <w:sz w:val="16"/>
          <w:szCs w:val="18"/>
        </w:rPr>
      </w:pPr>
      <w:r w:rsidRPr="00884FCA">
        <w:rPr>
          <w:sz w:val="16"/>
          <w:szCs w:val="18"/>
        </w:rPr>
        <w:t xml:space="preserve">по доверенности, </w:t>
      </w:r>
      <w:proofErr w:type="gramStart"/>
      <w:r w:rsidRPr="00884FCA">
        <w:rPr>
          <w:sz w:val="16"/>
          <w:szCs w:val="18"/>
        </w:rPr>
        <w:t>выданной</w:t>
      </w:r>
      <w:r w:rsidRPr="0058146A">
        <w:rPr>
          <w:sz w:val="16"/>
          <w:szCs w:val="18"/>
        </w:rPr>
        <w:t xml:space="preserve"> </w:t>
      </w:r>
      <w:r w:rsidRPr="0058146A">
        <w:rPr>
          <w:b/>
          <w:sz w:val="16"/>
          <w:szCs w:val="18"/>
        </w:rPr>
        <w:t xml:space="preserve"> </w:t>
      </w:r>
      <w:r w:rsidRPr="00722A86">
        <w:rPr>
          <w:b/>
          <w:sz w:val="16"/>
          <w:szCs w:val="18"/>
        </w:rPr>
        <w:t>«</w:t>
      </w:r>
      <w:proofErr w:type="gramEnd"/>
      <w:r w:rsidRPr="00722A86">
        <w:rPr>
          <w:b/>
          <w:sz w:val="16"/>
          <w:szCs w:val="18"/>
        </w:rPr>
        <w:t xml:space="preserve">____»______________г. </w:t>
      </w:r>
    </w:p>
    <w:p w14:paraId="6B4AC9EB" w14:textId="77777777" w:rsidR="00B056CF" w:rsidRDefault="00B056CF" w:rsidP="00197578">
      <w:pPr>
        <w:pStyle w:val="aa"/>
        <w:ind w:firstLine="142"/>
        <w:jc w:val="left"/>
        <w:rPr>
          <w:b/>
          <w:sz w:val="16"/>
          <w:szCs w:val="18"/>
        </w:rPr>
      </w:pPr>
    </w:p>
    <w:p w14:paraId="20465B5E" w14:textId="16422189" w:rsidR="00197578" w:rsidRPr="00884FCA" w:rsidRDefault="00197578" w:rsidP="00197578">
      <w:pPr>
        <w:pStyle w:val="aa"/>
        <w:ind w:firstLine="142"/>
        <w:jc w:val="left"/>
        <w:rPr>
          <w:b/>
          <w:sz w:val="16"/>
          <w:szCs w:val="18"/>
        </w:rPr>
      </w:pPr>
      <w:r w:rsidRPr="00722A86">
        <w:rPr>
          <w:b/>
          <w:sz w:val="16"/>
          <w:szCs w:val="18"/>
        </w:rPr>
        <w:t>___</w:t>
      </w:r>
      <w:r w:rsidR="00B056CF">
        <w:rPr>
          <w:b/>
          <w:sz w:val="16"/>
          <w:szCs w:val="18"/>
        </w:rPr>
        <w:t>________________________________</w:t>
      </w:r>
      <w:r w:rsidRPr="00722A86">
        <w:rPr>
          <w:b/>
          <w:sz w:val="16"/>
          <w:szCs w:val="18"/>
        </w:rPr>
        <w:t>______________________________________________________________________________________________</w:t>
      </w:r>
    </w:p>
    <w:p w14:paraId="462BF46C" w14:textId="77777777" w:rsidR="00197578" w:rsidRPr="00884FCA" w:rsidRDefault="00197578" w:rsidP="00197578">
      <w:pPr>
        <w:pStyle w:val="a5"/>
        <w:jc w:val="center"/>
        <w:rPr>
          <w:rFonts w:ascii="Times New Roman" w:hAnsi="Times New Roman"/>
          <w:sz w:val="16"/>
          <w:szCs w:val="18"/>
        </w:rPr>
      </w:pPr>
      <w:r w:rsidRPr="00884FCA">
        <w:rPr>
          <w:rFonts w:ascii="Times New Roman" w:hAnsi="Times New Roman"/>
          <w:b/>
          <w:sz w:val="16"/>
          <w:szCs w:val="18"/>
        </w:rPr>
        <w:t xml:space="preserve">                                                          </w:t>
      </w:r>
      <w:r w:rsidRPr="00884FCA">
        <w:rPr>
          <w:rFonts w:ascii="Times New Roman" w:hAnsi="Times New Roman"/>
          <w:sz w:val="16"/>
          <w:szCs w:val="18"/>
        </w:rPr>
        <w:t>(указать, кем выдана доверенность)</w:t>
      </w:r>
    </w:p>
    <w:p w14:paraId="2A31772C" w14:textId="77777777" w:rsidR="00197578" w:rsidRPr="003B61B3" w:rsidRDefault="00197578" w:rsidP="006F28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65AA56" w14:textId="77777777" w:rsidR="00CE2368" w:rsidRDefault="00CE2368"/>
    <w:sectPr w:rsidR="00CE2368" w:rsidSect="001E3943">
      <w:headerReference w:type="even" r:id="rId7"/>
      <w:headerReference w:type="default" r:id="rId8"/>
      <w:pgSz w:w="11906" w:h="16838"/>
      <w:pgMar w:top="851" w:right="424" w:bottom="28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07AC6" w14:textId="77777777" w:rsidR="002D2303" w:rsidRDefault="002D2303" w:rsidP="004A7CAB">
      <w:pPr>
        <w:spacing w:after="0" w:line="240" w:lineRule="auto"/>
      </w:pPr>
      <w:r>
        <w:separator/>
      </w:r>
    </w:p>
  </w:endnote>
  <w:endnote w:type="continuationSeparator" w:id="0">
    <w:p w14:paraId="6AB915FD" w14:textId="77777777" w:rsidR="002D2303" w:rsidRDefault="002D2303" w:rsidP="004A7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CC707" w14:textId="77777777" w:rsidR="002D2303" w:rsidRDefault="002D2303" w:rsidP="004A7CAB">
      <w:pPr>
        <w:spacing w:after="0" w:line="240" w:lineRule="auto"/>
      </w:pPr>
      <w:r>
        <w:separator/>
      </w:r>
    </w:p>
  </w:footnote>
  <w:footnote w:type="continuationSeparator" w:id="0">
    <w:p w14:paraId="7C8528F8" w14:textId="77777777" w:rsidR="002D2303" w:rsidRDefault="002D2303" w:rsidP="004A7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798839"/>
      <w:docPartObj>
        <w:docPartGallery w:val="Page Numbers (Top of Page)"/>
        <w:docPartUnique/>
      </w:docPartObj>
    </w:sdtPr>
    <w:sdtEndPr/>
    <w:sdtContent>
      <w:p w14:paraId="276D85D2" w14:textId="77777777" w:rsidR="006337EE" w:rsidRDefault="004A7C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337EE">
          <w:rPr>
            <w:noProof/>
          </w:rPr>
          <w:t>2</w:t>
        </w:r>
        <w:r>
          <w:fldChar w:fldCharType="end"/>
        </w:r>
      </w:p>
    </w:sdtContent>
  </w:sdt>
  <w:p w14:paraId="2FB3835C" w14:textId="77777777" w:rsidR="00C65C71" w:rsidRPr="002D250F" w:rsidRDefault="007F19E5" w:rsidP="002D25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999584"/>
      <w:docPartObj>
        <w:docPartGallery w:val="Page Numbers (Top of Page)"/>
        <w:docPartUnique/>
      </w:docPartObj>
    </w:sdtPr>
    <w:sdtEndPr/>
    <w:sdtContent>
      <w:p w14:paraId="1F4E9D25" w14:textId="0D8EAE12" w:rsidR="006337EE" w:rsidRPr="006337EE" w:rsidRDefault="004A7CAB">
        <w:pPr>
          <w:pStyle w:val="a3"/>
          <w:jc w:val="center"/>
        </w:pPr>
        <w:r w:rsidRPr="006337EE">
          <w:fldChar w:fldCharType="begin"/>
        </w:r>
        <w:r w:rsidRPr="006337EE">
          <w:instrText>PAGE   \* MERGEFORMAT</w:instrText>
        </w:r>
        <w:r w:rsidRPr="006337EE">
          <w:fldChar w:fldCharType="separate"/>
        </w:r>
        <w:r w:rsidR="007F19E5">
          <w:rPr>
            <w:noProof/>
          </w:rPr>
          <w:t>2</w:t>
        </w:r>
        <w:r w:rsidRPr="006337EE">
          <w:fldChar w:fldCharType="end"/>
        </w:r>
      </w:p>
    </w:sdtContent>
  </w:sdt>
  <w:p w14:paraId="25EF5D46" w14:textId="77777777" w:rsidR="006337EE" w:rsidRDefault="007F19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C74C3"/>
    <w:multiLevelType w:val="multilevel"/>
    <w:tmpl w:val="7AF805E8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CAB"/>
    <w:rsid w:val="000078BF"/>
    <w:rsid w:val="00010F82"/>
    <w:rsid w:val="00095E71"/>
    <w:rsid w:val="000B7B8D"/>
    <w:rsid w:val="001056D6"/>
    <w:rsid w:val="00160B90"/>
    <w:rsid w:val="00197578"/>
    <w:rsid w:val="001C7A77"/>
    <w:rsid w:val="001E1D0F"/>
    <w:rsid w:val="001E3943"/>
    <w:rsid w:val="002128E3"/>
    <w:rsid w:val="00232ED4"/>
    <w:rsid w:val="002347FF"/>
    <w:rsid w:val="00243675"/>
    <w:rsid w:val="00255D4D"/>
    <w:rsid w:val="00281940"/>
    <w:rsid w:val="002A5D40"/>
    <w:rsid w:val="002D2303"/>
    <w:rsid w:val="00320623"/>
    <w:rsid w:val="003264F0"/>
    <w:rsid w:val="003A7440"/>
    <w:rsid w:val="003E058E"/>
    <w:rsid w:val="003E2E54"/>
    <w:rsid w:val="004023BD"/>
    <w:rsid w:val="004115CB"/>
    <w:rsid w:val="004642B5"/>
    <w:rsid w:val="00467024"/>
    <w:rsid w:val="0048071C"/>
    <w:rsid w:val="004A7CAB"/>
    <w:rsid w:val="00504BDF"/>
    <w:rsid w:val="005402C8"/>
    <w:rsid w:val="00545270"/>
    <w:rsid w:val="005F3443"/>
    <w:rsid w:val="0067153C"/>
    <w:rsid w:val="006A2A60"/>
    <w:rsid w:val="006C3B5B"/>
    <w:rsid w:val="006F24A5"/>
    <w:rsid w:val="006F28CF"/>
    <w:rsid w:val="00746EDA"/>
    <w:rsid w:val="0079792C"/>
    <w:rsid w:val="007E08F5"/>
    <w:rsid w:val="007E513F"/>
    <w:rsid w:val="007F19E5"/>
    <w:rsid w:val="007F2121"/>
    <w:rsid w:val="00840FC0"/>
    <w:rsid w:val="00876023"/>
    <w:rsid w:val="0087794C"/>
    <w:rsid w:val="00894202"/>
    <w:rsid w:val="008B0834"/>
    <w:rsid w:val="008C6D3C"/>
    <w:rsid w:val="008D3C69"/>
    <w:rsid w:val="00920DAB"/>
    <w:rsid w:val="0094220D"/>
    <w:rsid w:val="009732F8"/>
    <w:rsid w:val="009B4B36"/>
    <w:rsid w:val="00A23679"/>
    <w:rsid w:val="00A330A9"/>
    <w:rsid w:val="00A83A8A"/>
    <w:rsid w:val="00B056CF"/>
    <w:rsid w:val="00B25AE2"/>
    <w:rsid w:val="00B63F6F"/>
    <w:rsid w:val="00BB0A28"/>
    <w:rsid w:val="00BB15E1"/>
    <w:rsid w:val="00BD4DB4"/>
    <w:rsid w:val="00BD71A3"/>
    <w:rsid w:val="00BE1246"/>
    <w:rsid w:val="00C11480"/>
    <w:rsid w:val="00C55929"/>
    <w:rsid w:val="00C6758D"/>
    <w:rsid w:val="00C90ACB"/>
    <w:rsid w:val="00CE053A"/>
    <w:rsid w:val="00CE2368"/>
    <w:rsid w:val="00D22314"/>
    <w:rsid w:val="00D476CC"/>
    <w:rsid w:val="00D73214"/>
    <w:rsid w:val="00DC2F22"/>
    <w:rsid w:val="00E2507E"/>
    <w:rsid w:val="00E45887"/>
    <w:rsid w:val="00E467FA"/>
    <w:rsid w:val="00F66A48"/>
    <w:rsid w:val="00F87640"/>
    <w:rsid w:val="00FB69A5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31676"/>
  <w15:chartTrackingRefBased/>
  <w15:docId w15:val="{F1BC159A-1237-42F2-AF12-561E0586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B5B"/>
  </w:style>
  <w:style w:type="paragraph" w:styleId="6">
    <w:name w:val="heading 6"/>
    <w:basedOn w:val="a"/>
    <w:next w:val="a"/>
    <w:link w:val="60"/>
    <w:qFormat/>
    <w:rsid w:val="00894202"/>
    <w:pPr>
      <w:keepNext/>
      <w:spacing w:after="0" w:line="180" w:lineRule="exact"/>
      <w:jc w:val="center"/>
      <w:outlineLvl w:val="5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94202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CAB"/>
  </w:style>
  <w:style w:type="paragraph" w:styleId="a5">
    <w:name w:val="footer"/>
    <w:basedOn w:val="a"/>
    <w:link w:val="a6"/>
    <w:uiPriority w:val="99"/>
    <w:unhideWhenUsed/>
    <w:rsid w:val="004A7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CAB"/>
  </w:style>
  <w:style w:type="table" w:styleId="a7">
    <w:name w:val="Table Grid"/>
    <w:basedOn w:val="a1"/>
    <w:uiPriority w:val="39"/>
    <w:rsid w:val="0000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B1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15E1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894202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9420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Body Text"/>
    <w:basedOn w:val="a"/>
    <w:link w:val="ab"/>
    <w:rsid w:val="006F28CF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F28CF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3">
    <w:name w:val="Body Text 3"/>
    <w:basedOn w:val="a"/>
    <w:link w:val="30"/>
    <w:rsid w:val="006F28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6F28CF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c">
    <w:name w:val="List Paragraph"/>
    <w:basedOn w:val="a"/>
    <w:uiPriority w:val="99"/>
    <w:qFormat/>
    <w:rsid w:val="008B0834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8B083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B083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B083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B08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B08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Feofanov Sergey</dc:creator>
  <cp:keywords/>
  <dc:description/>
  <cp:lastModifiedBy>ЮД</cp:lastModifiedBy>
  <cp:revision>6</cp:revision>
  <cp:lastPrinted>2024-02-14T17:10:00Z</cp:lastPrinted>
  <dcterms:created xsi:type="dcterms:W3CDTF">2025-05-14T09:28:00Z</dcterms:created>
  <dcterms:modified xsi:type="dcterms:W3CDTF">2025-06-06T10:13:00Z</dcterms:modified>
</cp:coreProperties>
</file>