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49079991"/>
      <w:bookmarkStart w:id="1" w:name="_Toc216176019"/>
      <w:bookmarkStart w:id="2" w:name="_Toc216846891"/>
      <w:bookmarkStart w:id="3" w:name="_Toc216847125"/>
      <w:bookmarkStart w:id="4" w:name="_Toc216847756"/>
      <w:bookmarkStart w:id="5" w:name="_Toc216848985"/>
      <w:bookmarkStart w:id="6" w:name="_Toc216849276"/>
      <w:bookmarkStart w:id="7" w:name="_Toc271205732"/>
      <w:bookmarkStart w:id="8" w:name="_Toc354051823"/>
      <w:bookmarkStart w:id="9" w:name="_Toc216846892"/>
      <w:bookmarkStart w:id="10" w:name="_Toc216847126"/>
      <w:bookmarkStart w:id="11" w:name="_Toc216847757"/>
      <w:bookmarkStart w:id="12" w:name="_Toc216848986"/>
      <w:bookmarkStart w:id="13" w:name="_Toc216849277"/>
      <w:r w:rsidRPr="00BC0D38">
        <w:rPr>
          <w:b/>
        </w:rPr>
        <w:t>Приложение №7 (Поручение на перевод ценных бумаг)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86121" wp14:editId="0292FC2B">
                <wp:simplePos x="0" y="0"/>
                <wp:positionH relativeFrom="column">
                  <wp:posOffset>4114165</wp:posOffset>
                </wp:positionH>
                <wp:positionV relativeFrom="paragraph">
                  <wp:posOffset>204470</wp:posOffset>
                </wp:positionV>
                <wp:extent cx="2172335" cy="887730"/>
                <wp:effectExtent l="0" t="0" r="18415" b="26670"/>
                <wp:wrapNone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77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AC42B0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8612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23.95pt;margin-top:16.1pt;width:171.05pt;height:6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" fillcolor="#eaeaea">
                <v:textbox>
                  <w:txbxContent>
                    <w:p w:rsidR="00377E9A" w:rsidRPr="00AC42B0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 перевод ценных бумаг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    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2018"/>
        <w:gridCol w:w="676"/>
        <w:gridCol w:w="567"/>
        <w:gridCol w:w="2551"/>
        <w:gridCol w:w="2429"/>
      </w:tblGrid>
      <w:tr w:rsidR="00377E9A" w:rsidRPr="00BC0D38" w:rsidTr="008920C2">
        <w:trPr>
          <w:cantSplit/>
          <w:trHeight w:val="268"/>
        </w:trPr>
        <w:tc>
          <w:tcPr>
            <w:tcW w:w="45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5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1006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Поставщик ценных бумаг</w:t>
            </w: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2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депо: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rPr>
          <w:cantSplit/>
        </w:trPr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Получатель ценных бумаг</w:t>
            </w: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депо:</w:t>
            </w:r>
          </w:p>
        </w:tc>
        <w:tc>
          <w:tcPr>
            <w:tcW w:w="6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Распорядитель/Оператор/Попечитель</w:t>
            </w:r>
          </w:p>
        </w:tc>
        <w:tc>
          <w:tcPr>
            <w:tcW w:w="62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8920C2" w:rsidRPr="00056A01" w:rsidTr="008920C2">
        <w:trPr>
          <w:cantSplit/>
        </w:trPr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8920C2" w:rsidRPr="00056A01" w:rsidRDefault="008920C2" w:rsidP="00BB229B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7E2671">
              <w:rPr>
                <w:i w:val="0"/>
                <w:sz w:val="19"/>
                <w:szCs w:val="19"/>
              </w:rPr>
              <w:t xml:space="preserve">Место хранения </w:t>
            </w:r>
            <w:r w:rsidRPr="00056A01">
              <w:rPr>
                <w:i w:val="0"/>
                <w:sz w:val="19"/>
                <w:szCs w:val="19"/>
              </w:rPr>
              <w:t>ценных бумаг</w:t>
            </w:r>
          </w:p>
        </w:tc>
      </w:tr>
      <w:tr w:rsidR="008920C2" w:rsidRPr="00056A01" w:rsidTr="008920C2">
        <w:tc>
          <w:tcPr>
            <w:tcW w:w="10065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8920C2" w:rsidRPr="008920C2" w:rsidRDefault="008920C2" w:rsidP="00BB229B">
            <w:pPr>
              <w:jc w:val="both"/>
              <w:rPr>
                <w:b/>
                <w:sz w:val="19"/>
                <w:szCs w:val="19"/>
              </w:rPr>
            </w:pPr>
            <w:r w:rsidRPr="008920C2">
              <w:rPr>
                <w:b/>
                <w:sz w:val="19"/>
                <w:szCs w:val="18"/>
              </w:rPr>
              <w:sym w:font="Wingdings" w:char="F0A8"/>
            </w:r>
            <w:r w:rsidRPr="008920C2">
              <w:rPr>
                <w:b/>
                <w:sz w:val="19"/>
                <w:szCs w:val="19"/>
              </w:rPr>
              <w:t xml:space="preserve"> НКО АО НРД   </w:t>
            </w:r>
            <w:r w:rsidRPr="008920C2">
              <w:rPr>
                <w:b/>
                <w:sz w:val="19"/>
                <w:szCs w:val="18"/>
              </w:rPr>
              <w:sym w:font="Wingdings" w:char="F0A8"/>
            </w:r>
            <w:r w:rsidRPr="008920C2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8920C2">
              <w:rPr>
                <w:b/>
                <w:sz w:val="19"/>
                <w:szCs w:val="18"/>
              </w:rPr>
              <w:sym w:font="Wingdings" w:char="F0A8"/>
            </w:r>
            <w:r w:rsidRPr="008920C2">
              <w:rPr>
                <w:b/>
                <w:sz w:val="19"/>
                <w:szCs w:val="19"/>
              </w:rPr>
              <w:t>Иное _________________________________________</w:t>
            </w:r>
          </w:p>
          <w:p w:rsidR="008920C2" w:rsidRPr="008920C2" w:rsidRDefault="008920C2" w:rsidP="00BB229B">
            <w:pPr>
              <w:tabs>
                <w:tab w:val="left" w:pos="3030"/>
              </w:tabs>
              <w:jc w:val="both"/>
              <w:rPr>
                <w:b/>
                <w:sz w:val="19"/>
                <w:szCs w:val="19"/>
              </w:rPr>
            </w:pPr>
            <w:r w:rsidRPr="008920C2">
              <w:rPr>
                <w:b/>
                <w:sz w:val="19"/>
                <w:szCs w:val="19"/>
              </w:rPr>
              <w:t xml:space="preserve">№ счета / раздел счета до перевода: </w:t>
            </w:r>
            <w:r w:rsidRPr="008920C2">
              <w:rPr>
                <w:b/>
                <w:sz w:val="19"/>
                <w:szCs w:val="19"/>
              </w:rPr>
              <w:tab/>
              <w:t>________________________ / _______________________</w:t>
            </w:r>
          </w:p>
          <w:p w:rsidR="008920C2" w:rsidRPr="00056A01" w:rsidRDefault="008920C2" w:rsidP="00BB229B">
            <w:pPr>
              <w:jc w:val="both"/>
              <w:rPr>
                <w:sz w:val="19"/>
                <w:szCs w:val="19"/>
              </w:rPr>
            </w:pPr>
            <w:r w:rsidRPr="008920C2">
              <w:rPr>
                <w:b/>
                <w:sz w:val="19"/>
                <w:szCs w:val="19"/>
              </w:rPr>
              <w:t xml:space="preserve">№ счета / раздел счета после перевода: </w:t>
            </w:r>
            <w:r w:rsidRPr="008920C2">
              <w:rPr>
                <w:b/>
                <w:sz w:val="19"/>
                <w:szCs w:val="19"/>
              </w:rPr>
              <w:tab/>
              <w:t>________________________ / _______________________</w:t>
            </w:r>
          </w:p>
        </w:tc>
      </w:tr>
      <w:tr w:rsidR="00377E9A" w:rsidRPr="00BC0D38" w:rsidTr="008920C2">
        <w:trPr>
          <w:cantSplit/>
        </w:trPr>
        <w:tc>
          <w:tcPr>
            <w:tcW w:w="10065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Текущее место хранения ценных бумаг</w:t>
            </w:r>
          </w:p>
        </w:tc>
      </w:tr>
      <w:tr w:rsidR="00377E9A" w:rsidRPr="00BC0D38" w:rsidTr="008920C2">
        <w:tc>
          <w:tcPr>
            <w:tcW w:w="10065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</w:t>
            </w:r>
            <w:bookmarkStart w:id="14" w:name="_GoBack"/>
            <w:bookmarkEnd w:id="14"/>
            <w:r w:rsidRPr="00BC0D38">
              <w:rPr>
                <w:b/>
                <w:sz w:val="19"/>
                <w:szCs w:val="19"/>
              </w:rPr>
              <w:t>___________ / ________________________</w:t>
            </w:r>
          </w:p>
        </w:tc>
      </w:tr>
      <w:tr w:rsidR="00377E9A" w:rsidRPr="00BC0D38" w:rsidTr="008920C2">
        <w:trPr>
          <w:cantSplit/>
          <w:trHeight w:val="141"/>
        </w:trPr>
        <w:tc>
          <w:tcPr>
            <w:tcW w:w="10065" w:type="dxa"/>
            <w:gridSpan w:val="6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223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223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6223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c>
          <w:tcPr>
            <w:tcW w:w="3842" w:type="dxa"/>
            <w:gridSpan w:val="2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223" w:type="dxa"/>
            <w:gridSpan w:val="4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rPr>
          <w:cantSplit/>
        </w:trPr>
        <w:tc>
          <w:tcPr>
            <w:tcW w:w="3842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223" w:type="dxa"/>
            <w:gridSpan w:val="4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_______________(___________________________________________) шт.</w:t>
            </w:r>
          </w:p>
        </w:tc>
      </w:tr>
      <w:tr w:rsidR="00377E9A" w:rsidRPr="00BC0D38" w:rsidTr="008920C2">
        <w:trPr>
          <w:cantSplit/>
        </w:trPr>
        <w:tc>
          <w:tcPr>
            <w:tcW w:w="3842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223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rPr>
          <w:cantSplit/>
          <w:trHeight w:val="231"/>
        </w:trPr>
        <w:tc>
          <w:tcPr>
            <w:tcW w:w="3842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22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8920C2">
        <w:trPr>
          <w:cantSplit/>
        </w:trPr>
        <w:tc>
          <w:tcPr>
            <w:tcW w:w="10065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8920C2">
        <w:trPr>
          <w:cantSplit/>
        </w:trPr>
        <w:tc>
          <w:tcPr>
            <w:tcW w:w="18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№ договора                          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заключения сделки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8920C2">
        <w:trPr>
          <w:cantSplit/>
        </w:trPr>
        <w:tc>
          <w:tcPr>
            <w:tcW w:w="18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8920C2">
        <w:trPr>
          <w:cantSplit/>
        </w:trPr>
        <w:tc>
          <w:tcPr>
            <w:tcW w:w="10065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8920C2">
        <w:trPr>
          <w:cantSplit/>
        </w:trPr>
        <w:tc>
          <w:tcPr>
            <w:tcW w:w="100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Поставщик: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Получатель: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_______________/________________/                                               ________________/_______________/ 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(подпись) </w:t>
      </w:r>
      <w:r w:rsidRPr="00BC0D38">
        <w:rPr>
          <w:sz w:val="19"/>
          <w:szCs w:val="19"/>
        </w:rPr>
        <w:tab/>
        <w:t xml:space="preserve">      (ФИО)                                                                </w:t>
      </w:r>
      <w:r w:rsidRPr="00BC0D38">
        <w:rPr>
          <w:sz w:val="19"/>
          <w:szCs w:val="19"/>
        </w:rPr>
        <w:tab/>
        <w:t>(подпись)               (ФИО)</w:t>
      </w:r>
    </w:p>
    <w:p w:rsidR="00377E9A" w:rsidRPr="00BC0D38" w:rsidRDefault="00377E9A" w:rsidP="00377E9A">
      <w:pPr>
        <w:ind w:firstLine="708"/>
        <w:rPr>
          <w:sz w:val="19"/>
          <w:szCs w:val="19"/>
        </w:rPr>
      </w:pPr>
      <w:r w:rsidRPr="00BC0D3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0B48B" wp14:editId="567B17CE">
                <wp:simplePos x="0" y="0"/>
                <wp:positionH relativeFrom="column">
                  <wp:posOffset>10160</wp:posOffset>
                </wp:positionH>
                <wp:positionV relativeFrom="page">
                  <wp:posOffset>7581265</wp:posOffset>
                </wp:positionV>
                <wp:extent cx="6276340" cy="2472690"/>
                <wp:effectExtent l="0" t="0" r="10160" b="22860"/>
                <wp:wrapNone/>
                <wp:docPr id="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726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B48B" id="Text Box 33" o:spid="_x0000_s1027" type="#_x0000_t202" style="position:absolute;left:0;text-align:left;margin-left:.8pt;margin-top:596.95pt;width:494.2pt;height:19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Default="00843C94" w:rsidP="00843C94">
      <w:pPr>
        <w:jc w:val="right"/>
      </w:pPr>
      <w:bookmarkStart w:id="15" w:name="_Приложение_№8_(Поручение"/>
      <w:bookmarkEnd w:id="9"/>
      <w:bookmarkEnd w:id="10"/>
      <w:bookmarkEnd w:id="11"/>
      <w:bookmarkEnd w:id="12"/>
      <w:bookmarkEnd w:id="13"/>
      <w:bookmarkEnd w:id="15"/>
      <w:r>
        <w:t xml:space="preserve"> </w:t>
      </w:r>
    </w:p>
    <w:p w:rsidR="002B50D2" w:rsidRDefault="008920C2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A9" w:rsidRDefault="004C58A9" w:rsidP="00377E9A">
      <w:r>
        <w:separator/>
      </w:r>
    </w:p>
  </w:endnote>
  <w:endnote w:type="continuationSeparator" w:id="0">
    <w:p w:rsidR="004C58A9" w:rsidRDefault="004C58A9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A9" w:rsidRDefault="004C58A9" w:rsidP="00377E9A">
      <w:r>
        <w:separator/>
      </w:r>
    </w:p>
  </w:footnote>
  <w:footnote w:type="continuationSeparator" w:id="0">
    <w:p w:rsidR="004C58A9" w:rsidRDefault="004C58A9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23955"/>
    <w:rsid w:val="002A58D5"/>
    <w:rsid w:val="002D40B2"/>
    <w:rsid w:val="003668B4"/>
    <w:rsid w:val="00377E9A"/>
    <w:rsid w:val="004402A9"/>
    <w:rsid w:val="004C58A9"/>
    <w:rsid w:val="00554572"/>
    <w:rsid w:val="007029D8"/>
    <w:rsid w:val="00843C94"/>
    <w:rsid w:val="008920C2"/>
    <w:rsid w:val="00B85979"/>
    <w:rsid w:val="00CE0BDE"/>
    <w:rsid w:val="00DD7745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4</cp:revision>
  <cp:lastPrinted>2025-03-10T15:50:00Z</cp:lastPrinted>
  <dcterms:created xsi:type="dcterms:W3CDTF">2025-03-10T16:20:00Z</dcterms:created>
  <dcterms:modified xsi:type="dcterms:W3CDTF">2025-05-26T11:33:00Z</dcterms:modified>
</cp:coreProperties>
</file>