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t>Приложение №1 (Анкета депонента для физических лиц)</w:t>
      </w:r>
    </w:p>
    <w:p w:rsidR="00377E9A" w:rsidRPr="00BC0D38" w:rsidRDefault="00377E9A" w:rsidP="00377E9A">
      <w:pPr>
        <w:rPr>
          <w:sz w:val="24"/>
          <w:szCs w:val="24"/>
        </w:rPr>
      </w:pPr>
    </w:p>
    <w:tbl>
      <w:tblPr>
        <w:tblW w:w="9923" w:type="dxa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94"/>
        <w:gridCol w:w="4268"/>
        <w:gridCol w:w="3301"/>
      </w:tblGrid>
      <w:tr w:rsidR="00377E9A" w:rsidRPr="00BC0D38" w:rsidTr="00E35BED">
        <w:trPr>
          <w:trHeight w:val="419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Форма № 1</w:t>
            </w:r>
          </w:p>
        </w:tc>
        <w:tc>
          <w:tcPr>
            <w:tcW w:w="506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АО «НКК»</w:t>
            </w:r>
          </w:p>
          <w:p w:rsidR="00377E9A" w:rsidRPr="00BC0D38" w:rsidRDefault="00377E9A" w:rsidP="00E35BED">
            <w:pPr>
              <w:tabs>
                <w:tab w:val="left" w:pos="6946"/>
              </w:tabs>
              <w:ind w:left="34"/>
              <w:jc w:val="both"/>
              <w:rPr>
                <w:sz w:val="16"/>
                <w:szCs w:val="16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354" w:type="dxa"/>
            <w:gridSpan w:val="2"/>
            <w:vMerge w:val="restart"/>
            <w:tcBorders>
              <w:top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вх.№____________</w:t>
            </w:r>
          </w:p>
          <w:p w:rsidR="00377E9A" w:rsidRPr="00BC0D38" w:rsidRDefault="00377E9A" w:rsidP="00E35BED">
            <w:pPr>
              <w:ind w:left="72"/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«_______»__________________20 г.</w:t>
            </w:r>
          </w:p>
          <w:p w:rsidR="00377E9A" w:rsidRPr="00BC0D38" w:rsidRDefault="00377E9A" w:rsidP="00E35BED">
            <w:pPr>
              <w:ind w:left="72"/>
              <w:jc w:val="both"/>
              <w:rPr>
                <w:sz w:val="16"/>
                <w:szCs w:val="16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Подпись_______________________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25"/>
        </w:trPr>
        <w:tc>
          <w:tcPr>
            <w:tcW w:w="2354" w:type="dxa"/>
            <w:gridSpan w:val="2"/>
            <w:vMerge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  <w:vMerge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354" w:type="dxa"/>
            <w:gridSpan w:val="2"/>
            <w:vMerge/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</w:p>
        </w:tc>
        <w:tc>
          <w:tcPr>
            <w:tcW w:w="4268" w:type="dxa"/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АНКЕТА</w:t>
            </w:r>
          </w:p>
          <w:p w:rsidR="00377E9A" w:rsidRPr="00BC0D38" w:rsidRDefault="00377E9A" w:rsidP="00E35BED">
            <w:pPr>
              <w:pStyle w:val="9"/>
              <w:keepNext w:val="0"/>
              <w:keepLines w:val="0"/>
              <w:suppressAutoHyphens w:val="0"/>
              <w:jc w:val="center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ДЕПОНЕНТА</w:t>
            </w:r>
          </w:p>
          <w:p w:rsidR="00377E9A" w:rsidRPr="00BC0D38" w:rsidRDefault="00377E9A" w:rsidP="00E35BED">
            <w:pPr>
              <w:pStyle w:val="9"/>
              <w:keepNext w:val="0"/>
              <w:keepLines w:val="0"/>
              <w:suppressAutoHyphens w:val="0"/>
              <w:jc w:val="center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(для физических лиц)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745"/>
        <w:gridCol w:w="2410"/>
        <w:gridCol w:w="1705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счета ДЕПО</w:t>
            </w:r>
          </w:p>
        </w:tc>
        <w:tc>
          <w:tcPr>
            <w:tcW w:w="1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82"/>
        <w:gridCol w:w="3882"/>
        <w:gridCol w:w="567"/>
      </w:tblGrid>
      <w:tr w:rsidR="00377E9A" w:rsidRPr="00BC0D38" w:rsidTr="00E35BED">
        <w:trPr>
          <w:jc w:val="center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            Выбранное поле </w:t>
            </w:r>
          </w:p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            отмечается знаком   </w:t>
            </w:r>
            <w:r w:rsidRPr="00BC0D38">
              <w:rPr>
                <w:sz w:val="19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142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  <w:u w:val="single"/>
        </w:rPr>
      </w:pPr>
    </w:p>
    <w:p w:rsidR="00377E9A" w:rsidRPr="00BC0D38" w:rsidRDefault="00377E9A" w:rsidP="00377E9A">
      <w:pPr>
        <w:jc w:val="both"/>
      </w:pPr>
      <w:r w:rsidRPr="00BC0D38">
        <w:rPr>
          <w:b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  <w:trHeight w:val="186"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</w:pPr>
      <w:r w:rsidRPr="00BC0D38">
        <w:rPr>
          <w:b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</w:pPr>
      <w:r w:rsidRPr="00BC0D38">
        <w:rPr>
          <w:b/>
          <w:sz w:val="19"/>
          <w:szCs w:val="19"/>
        </w:rPr>
        <w:t xml:space="preserve">  Отчество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  <w:trHeight w:val="143"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</w:pPr>
      <w:r w:rsidRPr="00BC0D38">
        <w:rPr>
          <w:b/>
          <w:sz w:val="19"/>
          <w:szCs w:val="19"/>
        </w:rPr>
        <w:t xml:space="preserve">Гражданство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b/>
          <w:bCs/>
          <w:sz w:val="19"/>
          <w:szCs w:val="19"/>
        </w:rPr>
      </w:pPr>
      <w:r w:rsidRPr="00BC0D38">
        <w:rPr>
          <w:b/>
          <w:sz w:val="19"/>
          <w:szCs w:val="19"/>
        </w:rPr>
        <w:t>Дата рождения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Место рождения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</w:tr>
    </w:tbl>
    <w:p w:rsidR="00377E9A" w:rsidRPr="00BC0D38" w:rsidRDefault="00377E9A" w:rsidP="00377E9A"/>
    <w:p w:rsidR="00377E9A" w:rsidRPr="00BC0D38" w:rsidRDefault="00377E9A" w:rsidP="00377E9A">
      <w:pPr>
        <w:ind w:firstLine="720"/>
        <w:jc w:val="both"/>
      </w:pPr>
      <w:r w:rsidRPr="00BC0D38">
        <w:rPr>
          <w:b/>
          <w:sz w:val="19"/>
          <w:szCs w:val="19"/>
        </w:rPr>
        <w:t>Документ, удостоверяющий личность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136"/>
        <w:gridCol w:w="284"/>
        <w:gridCol w:w="2762"/>
        <w:gridCol w:w="283"/>
        <w:gridCol w:w="926"/>
        <w:gridCol w:w="2816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Паспорт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762" w:type="dxa"/>
            <w:tcBorders>
              <w:top w:val="nil"/>
              <w:bottom w:val="nil"/>
            </w:tcBorders>
          </w:tcPr>
          <w:p w:rsidR="00377E9A" w:rsidRPr="00BC0D38" w:rsidRDefault="00377E9A" w:rsidP="00E35BED">
            <w:pPr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Удостоверение личности</w:t>
            </w:r>
          </w:p>
        </w:tc>
        <w:tc>
          <w:tcPr>
            <w:tcW w:w="283" w:type="dxa"/>
            <w:tcBorders>
              <w:lef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Иное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iCs/>
          <w:sz w:val="19"/>
          <w:szCs w:val="19"/>
        </w:rPr>
      </w:pPr>
      <w:r w:rsidRPr="00BC0D38">
        <w:rPr>
          <w:iCs/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 xml:space="preserve">Серия  </w:t>
      </w:r>
      <w:r w:rsidRPr="00BC0D38">
        <w:rPr>
          <w:iCs/>
          <w:sz w:val="19"/>
          <w:szCs w:val="19"/>
        </w:rPr>
        <w:tab/>
      </w:r>
      <w:r w:rsidRPr="00BC0D38">
        <w:rPr>
          <w:iCs/>
          <w:sz w:val="19"/>
          <w:szCs w:val="19"/>
        </w:rPr>
        <w:tab/>
      </w:r>
      <w:r w:rsidRPr="00BC0D38">
        <w:rPr>
          <w:iCs/>
          <w:sz w:val="19"/>
          <w:szCs w:val="19"/>
        </w:rPr>
        <w:tab/>
      </w:r>
      <w:r w:rsidRPr="00BC0D38">
        <w:rPr>
          <w:iCs/>
          <w:sz w:val="19"/>
          <w:szCs w:val="19"/>
        </w:rPr>
        <w:tab/>
      </w:r>
      <w:r w:rsidRPr="00BC0D38">
        <w:rPr>
          <w:iCs/>
          <w:sz w:val="19"/>
          <w:szCs w:val="19"/>
        </w:rPr>
        <w:tab/>
      </w:r>
      <w:r w:rsidRPr="00BC0D38">
        <w:rPr>
          <w:iCs/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Номер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iCs/>
          <w:sz w:val="19"/>
          <w:szCs w:val="19"/>
        </w:rPr>
      </w:pPr>
      <w:r w:rsidRPr="00BC0D38">
        <w:rPr>
          <w:iCs/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Код подразделения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-567"/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iCs/>
          <w:sz w:val="19"/>
          <w:szCs w:val="19"/>
        </w:rPr>
      </w:pPr>
      <w:r w:rsidRPr="00BC0D38">
        <w:rPr>
          <w:iCs/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Кем выдан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rPr>
          <w:cantSplit/>
        </w:trPr>
        <w:tc>
          <w:tcPr>
            <w:tcW w:w="1559" w:type="dxa"/>
          </w:tcPr>
          <w:p w:rsidR="00377E9A" w:rsidRPr="00BC0D38" w:rsidRDefault="00377E9A" w:rsidP="00E35BED">
            <w:pPr>
              <w:jc w:val="both"/>
              <w:rPr>
                <w:b/>
                <w:bCs/>
                <w:iCs/>
                <w:sz w:val="19"/>
                <w:szCs w:val="19"/>
              </w:rPr>
            </w:pPr>
            <w:r w:rsidRPr="00BC0D38">
              <w:rPr>
                <w:b/>
                <w:bCs/>
                <w:iCs/>
                <w:sz w:val="19"/>
                <w:szCs w:val="19"/>
              </w:rPr>
              <w:t>Дата выдачи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1a"/>
        <w:rPr>
          <w:b/>
          <w:bCs/>
        </w:rPr>
      </w:pPr>
      <w:r w:rsidRPr="00BC0D38">
        <w:rPr>
          <w:b/>
          <w:bCs/>
        </w:rPr>
        <w:t>Адрес места жительства: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Индекс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/>
    <w:p w:rsidR="00377E9A" w:rsidRPr="00BC0D38" w:rsidRDefault="00377E9A" w:rsidP="00377E9A">
      <w:pPr>
        <w:pStyle w:val="1a"/>
        <w:rPr>
          <w:b/>
          <w:bCs/>
        </w:rPr>
      </w:pPr>
      <w:r w:rsidRPr="00BC0D38">
        <w:rPr>
          <w:b/>
          <w:bCs/>
        </w:rPr>
        <w:t>Почтовый адрес: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Индекс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spacing w:line="276" w:lineRule="auto"/>
        <w:jc w:val="right"/>
        <w:rPr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br w:type="page"/>
      </w:r>
      <w:r w:rsidRPr="00BC0D38">
        <w:rPr>
          <w:bCs/>
          <w:sz w:val="19"/>
          <w:szCs w:val="19"/>
        </w:rPr>
        <w:lastRenderedPageBreak/>
        <w:t xml:space="preserve">Приложение №1 (Анкета депонента для физических лиц) – оборотная сторона </w:t>
      </w:r>
    </w:p>
    <w:p w:rsidR="00377E9A" w:rsidRPr="00BC0D38" w:rsidRDefault="00377E9A" w:rsidP="00377E9A">
      <w:pPr>
        <w:rPr>
          <w:rStyle w:val="af1"/>
          <w:b/>
          <w:bCs w:val="0"/>
        </w:rPr>
      </w:pPr>
      <w:r w:rsidRPr="00BC0D38">
        <w:rPr>
          <w:rStyle w:val="af1"/>
        </w:rPr>
        <w:tab/>
      </w:r>
      <w:r w:rsidRPr="00BC0D38">
        <w:rPr>
          <w:rStyle w:val="af1"/>
          <w:b/>
          <w:bCs w:val="0"/>
        </w:rPr>
        <w:t xml:space="preserve"> Контактный телефон </w:t>
      </w:r>
    </w:p>
    <w:p w:rsidR="00377E9A" w:rsidRPr="00BC0D38" w:rsidRDefault="00377E9A" w:rsidP="00377E9A">
      <w:pPr>
        <w:ind w:left="708"/>
        <w:jc w:val="both"/>
        <w:rPr>
          <w:b/>
          <w:sz w:val="19"/>
          <w:szCs w:val="19"/>
        </w:rPr>
      </w:pPr>
      <w:r w:rsidRPr="00BC0D38">
        <w:rPr>
          <w:b/>
          <w:iCs/>
          <w:sz w:val="19"/>
          <w:szCs w:val="19"/>
        </w:rPr>
        <w:t>(код города)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b/>
          <w:sz w:val="19"/>
          <w:szCs w:val="19"/>
        </w:rPr>
        <w:t>Адрес электронной почты:</w:t>
      </w:r>
      <w:r w:rsidRPr="00BC0D38">
        <w:rPr>
          <w:rStyle w:val="aff"/>
          <w:b/>
          <w:sz w:val="19"/>
          <w:szCs w:val="19"/>
        </w:rPr>
        <w:footnoteReference w:id="1"/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</w:p>
    <w:tbl>
      <w:tblPr>
        <w:tblW w:w="0" w:type="auto"/>
        <w:tblInd w:w="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5"/>
        <w:gridCol w:w="2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8"/>
        <w:gridCol w:w="284"/>
      </w:tblGrid>
      <w:tr w:rsidR="00377E9A" w:rsidRPr="00BC0D38" w:rsidTr="00E35BE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;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right="-285"/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</w:p>
    <w:tbl>
      <w:tblPr>
        <w:tblW w:w="0" w:type="auto"/>
        <w:tblInd w:w="63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5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5"/>
        <w:gridCol w:w="29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8"/>
        <w:gridCol w:w="284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б</w:t>
            </w:r>
          </w:p>
        </w:tc>
        <w:tc>
          <w:tcPr>
            <w:tcW w:w="280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8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68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right="-285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 xml:space="preserve">ИНН         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5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right="-285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right="-285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right="-285"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Способ получения отчетов:</w:t>
      </w:r>
    </w:p>
    <w:p w:rsidR="00377E9A" w:rsidRPr="00BC0D38" w:rsidRDefault="00377E9A" w:rsidP="00377E9A">
      <w:pPr>
        <w:ind w:right="-285"/>
        <w:jc w:val="both"/>
        <w:rPr>
          <w:b/>
          <w:sz w:val="19"/>
          <w:szCs w:val="19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353"/>
        <w:gridCol w:w="284"/>
        <w:gridCol w:w="3969"/>
      </w:tblGrid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почтой</w:t>
            </w: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лично</w:t>
            </w: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iCs/>
                <w:sz w:val="19"/>
                <w:szCs w:val="19"/>
              </w:rPr>
            </w:pPr>
            <w:r w:rsidRPr="00BC0D38">
              <w:rPr>
                <w:iCs/>
                <w:sz w:val="19"/>
                <w:szCs w:val="19"/>
              </w:rPr>
              <w:t>иное: ___________________________</w:t>
            </w: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  <w:u w:val="single"/>
        </w:rPr>
      </w:pPr>
      <w:r w:rsidRPr="00BC0D38">
        <w:rPr>
          <w:b/>
          <w:sz w:val="19"/>
          <w:szCs w:val="19"/>
        </w:rPr>
        <w:tab/>
        <w:t>Банковские реквизиты для выплаты доходов:</w:t>
      </w:r>
    </w:p>
    <w:p w:rsidR="00377E9A" w:rsidRPr="00BC0D38" w:rsidRDefault="00377E9A" w:rsidP="00377E9A">
      <w:pPr>
        <w:jc w:val="both"/>
        <w:rPr>
          <w:sz w:val="19"/>
          <w:szCs w:val="19"/>
          <w:u w:val="single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bCs/>
          <w:sz w:val="19"/>
          <w:szCs w:val="19"/>
          <w:u w:val="single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ИНН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rPr>
          <w:b/>
          <w:bCs/>
        </w:rPr>
      </w:pPr>
      <w:r w:rsidRPr="00BC0D38">
        <w:rPr>
          <w:b/>
          <w:bCs/>
        </w:rPr>
        <w:t>Образец  личной подписи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77E9A" w:rsidRPr="00BC0D38" w:rsidTr="00E35BED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trHeight w:val="966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Default="00377E9A" w:rsidP="00D82EA4">
      <w:pPr>
        <w:jc w:val="right"/>
      </w:pPr>
      <w:bookmarkStart w:id="0" w:name="_GoBack"/>
      <w:bookmarkEnd w:id="0"/>
    </w:p>
    <w:p w:rsidR="002B50D2" w:rsidRDefault="008B795F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5F" w:rsidRDefault="008B795F" w:rsidP="00377E9A">
      <w:r>
        <w:separator/>
      </w:r>
    </w:p>
  </w:endnote>
  <w:endnote w:type="continuationSeparator" w:id="0">
    <w:p w:rsidR="008B795F" w:rsidRDefault="008B795F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5F" w:rsidRDefault="008B795F" w:rsidP="00377E9A">
      <w:r>
        <w:separator/>
      </w:r>
    </w:p>
  </w:footnote>
  <w:footnote w:type="continuationSeparator" w:id="0">
    <w:p w:rsidR="008B795F" w:rsidRDefault="008B795F" w:rsidP="00377E9A">
      <w:r>
        <w:continuationSeparator/>
      </w:r>
    </w:p>
  </w:footnote>
  <w:footnote w:id="1">
    <w:p w:rsidR="00377E9A" w:rsidRPr="00661D4C" w:rsidRDefault="00377E9A" w:rsidP="00377E9A">
      <w:pPr>
        <w:pStyle w:val="afd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Депоненту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счету депо</w:t>
      </w:r>
      <w:r>
        <w:rPr>
          <w:sz w:val="16"/>
          <w:szCs w:val="16"/>
        </w:rPr>
        <w:t>, а также иных финансовых операциях Депонента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Депонента</w:t>
      </w:r>
      <w:r w:rsidRPr="00661D4C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377E9A"/>
    <w:rsid w:val="00554572"/>
    <w:rsid w:val="008B795F"/>
    <w:rsid w:val="00B86F37"/>
    <w:rsid w:val="00D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2</cp:revision>
  <cp:lastPrinted>2025-03-10T15:50:00Z</cp:lastPrinted>
  <dcterms:created xsi:type="dcterms:W3CDTF">2025-03-10T15:46:00Z</dcterms:created>
  <dcterms:modified xsi:type="dcterms:W3CDTF">2025-03-10T16:49:00Z</dcterms:modified>
</cp:coreProperties>
</file>